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6E73D" w14:textId="77777777" w:rsidR="007A5756" w:rsidRPr="00F76DD7" w:rsidRDefault="002A1CF9" w:rsidP="00F76DD7">
      <w:pPr>
        <w:pStyle w:val="Kommentartext"/>
        <w:rPr>
          <w:rFonts w:asciiTheme="minorHAnsi" w:eastAsia="Calibri" w:hAnsiTheme="minorHAnsi"/>
          <w:b/>
          <w:sz w:val="28"/>
          <w:szCs w:val="22"/>
          <w:lang w:eastAsia="en-US"/>
        </w:rPr>
      </w:pPr>
      <w:r w:rsidRPr="00F76DD7">
        <w:rPr>
          <w:rFonts w:asciiTheme="minorHAnsi" w:eastAsia="Calibri" w:hAnsiTheme="minorHAnsi"/>
          <w:b/>
          <w:sz w:val="28"/>
          <w:szCs w:val="22"/>
          <w:lang w:eastAsia="en-US"/>
        </w:rPr>
        <w:t xml:space="preserve">Englischsprachiges </w:t>
      </w:r>
      <w:r w:rsidR="0069484E" w:rsidRPr="00F76DD7">
        <w:rPr>
          <w:rFonts w:asciiTheme="minorHAnsi" w:eastAsia="Calibri" w:hAnsiTheme="minorHAnsi"/>
          <w:b/>
          <w:sz w:val="28"/>
          <w:szCs w:val="22"/>
          <w:lang w:eastAsia="en-US"/>
        </w:rPr>
        <w:t>Muster</w:t>
      </w:r>
      <w:r w:rsidRPr="00F76DD7">
        <w:rPr>
          <w:rStyle w:val="Funotenzeichen"/>
          <w:rFonts w:asciiTheme="minorHAnsi" w:eastAsia="Calibri" w:hAnsiTheme="minorHAnsi"/>
          <w:b/>
          <w:sz w:val="28"/>
          <w:szCs w:val="22"/>
          <w:lang w:eastAsia="en-US"/>
        </w:rPr>
        <w:footnoteReference w:id="1"/>
      </w:r>
      <w:r w:rsidR="00487CB7" w:rsidRPr="00F76DD7">
        <w:rPr>
          <w:rFonts w:asciiTheme="minorHAnsi" w:eastAsia="Calibri" w:hAnsiTheme="minorHAnsi"/>
          <w:b/>
          <w:sz w:val="28"/>
          <w:szCs w:val="22"/>
          <w:lang w:eastAsia="en-US"/>
        </w:rPr>
        <w:t xml:space="preserve"> für ein Kooperationsabkommen </w:t>
      </w:r>
    </w:p>
    <w:p w14:paraId="61275C88" w14:textId="455FFB6F" w:rsidR="00693D3B" w:rsidRPr="00F76DD7" w:rsidRDefault="00487CB7" w:rsidP="00F76DD7">
      <w:pPr>
        <w:pStyle w:val="Kommentartext"/>
        <w:rPr>
          <w:rFonts w:asciiTheme="minorHAnsi" w:eastAsia="Calibri" w:hAnsiTheme="minorHAnsi"/>
          <w:b/>
          <w:sz w:val="28"/>
          <w:szCs w:val="22"/>
          <w:lang w:eastAsia="en-US"/>
        </w:rPr>
      </w:pPr>
      <w:r w:rsidRPr="00F76DD7">
        <w:rPr>
          <w:rFonts w:asciiTheme="minorHAnsi" w:eastAsia="Calibri" w:hAnsiTheme="minorHAnsi"/>
          <w:b/>
          <w:sz w:val="28"/>
          <w:szCs w:val="22"/>
          <w:lang w:eastAsia="en-US"/>
        </w:rPr>
        <w:t>für ein internationale</w:t>
      </w:r>
      <w:r w:rsidR="005020E4" w:rsidRPr="00F76DD7">
        <w:rPr>
          <w:rFonts w:asciiTheme="minorHAnsi" w:eastAsia="Calibri" w:hAnsiTheme="minorHAnsi"/>
          <w:b/>
          <w:sz w:val="28"/>
          <w:szCs w:val="22"/>
          <w:lang w:eastAsia="en-US"/>
        </w:rPr>
        <w:t>s</w:t>
      </w:r>
      <w:r w:rsidR="005020E4" w:rsidRPr="00F76DD7">
        <w:rPr>
          <w:rFonts w:asciiTheme="minorHAnsi" w:eastAsia="Calibri" w:hAnsiTheme="minorHAnsi"/>
          <w:b/>
          <w:sz w:val="28"/>
          <w:szCs w:val="22"/>
          <w:u w:val="single"/>
          <w:lang w:eastAsia="en-US"/>
        </w:rPr>
        <w:t xml:space="preserve"> Kooperationsprogramm</w:t>
      </w:r>
      <w:r w:rsidR="002A1CF9" w:rsidRPr="00F76DD7">
        <w:rPr>
          <w:rStyle w:val="Funotenzeichen"/>
          <w:rFonts w:asciiTheme="minorHAnsi" w:eastAsia="Calibri" w:hAnsiTheme="minorHAnsi"/>
          <w:b/>
          <w:sz w:val="28"/>
          <w:szCs w:val="22"/>
          <w:lang w:eastAsia="en-US"/>
        </w:rPr>
        <w:footnoteReference w:id="2"/>
      </w:r>
      <w:r w:rsidR="002F5947" w:rsidRPr="00F76DD7">
        <w:rPr>
          <w:rFonts w:asciiTheme="minorHAnsi" w:eastAsia="Calibri" w:hAnsiTheme="minorHAnsi"/>
          <w:b/>
          <w:sz w:val="28"/>
          <w:szCs w:val="22"/>
          <w:lang w:eastAsia="en-US"/>
        </w:rPr>
        <w:t xml:space="preserve"> </w:t>
      </w:r>
      <w:r w:rsidR="00693D3B" w:rsidRPr="00F76DD7">
        <w:rPr>
          <w:rFonts w:asciiTheme="minorHAnsi" w:eastAsia="Calibri" w:hAnsiTheme="minorHAnsi"/>
          <w:b/>
          <w:sz w:val="28"/>
          <w:szCs w:val="22"/>
          <w:lang w:eastAsia="en-US"/>
        </w:rPr>
        <w:t xml:space="preserve">mit </w:t>
      </w:r>
      <w:proofErr w:type="spellStart"/>
      <w:r w:rsidR="00693D3B" w:rsidRPr="00F76DD7">
        <w:rPr>
          <w:rFonts w:asciiTheme="minorHAnsi" w:eastAsia="Calibri" w:hAnsiTheme="minorHAnsi"/>
          <w:b/>
          <w:sz w:val="28"/>
          <w:szCs w:val="22"/>
          <w:lang w:eastAsia="en-US"/>
        </w:rPr>
        <w:t>Doppel-oder</w:t>
      </w:r>
      <w:proofErr w:type="spellEnd"/>
      <w:r w:rsidR="00693D3B" w:rsidRPr="00F76DD7">
        <w:rPr>
          <w:rFonts w:asciiTheme="minorHAnsi" w:eastAsia="Calibri" w:hAnsiTheme="minorHAnsi"/>
          <w:b/>
          <w:sz w:val="28"/>
          <w:szCs w:val="22"/>
          <w:lang w:eastAsia="en-US"/>
        </w:rPr>
        <w:t xml:space="preserve"> Mehrfachabschluss </w:t>
      </w:r>
    </w:p>
    <w:p w14:paraId="496D2A64" w14:textId="77777777" w:rsidR="00DA0733" w:rsidRPr="00F76DD7" w:rsidRDefault="00DA0733" w:rsidP="00F76DD7">
      <w:pPr>
        <w:pStyle w:val="Kommentartext"/>
        <w:rPr>
          <w:rFonts w:asciiTheme="minorHAnsi" w:eastAsia="Calibri" w:hAnsiTheme="minorHAnsi"/>
          <w:b/>
          <w:sz w:val="24"/>
          <w:szCs w:val="22"/>
          <w:lang w:eastAsia="en-US"/>
        </w:rPr>
      </w:pPr>
    </w:p>
    <w:p w14:paraId="1796181F" w14:textId="77777777" w:rsidR="004B11EE" w:rsidRPr="00F76DD7" w:rsidRDefault="004B11EE" w:rsidP="00F76DD7">
      <w:pPr>
        <w:spacing w:after="120" w:line="288" w:lineRule="auto"/>
        <w:jc w:val="both"/>
        <w:rPr>
          <w:rFonts w:eastAsia="Calibri"/>
        </w:rPr>
      </w:pPr>
    </w:p>
    <w:p w14:paraId="11E26777" w14:textId="3C2B5159" w:rsidR="00487CB7" w:rsidRPr="00F76DD7" w:rsidRDefault="00DA0733" w:rsidP="00F76DD7">
      <w:pPr>
        <w:spacing w:after="120" w:line="288" w:lineRule="auto"/>
        <w:jc w:val="both"/>
        <w:rPr>
          <w:rFonts w:eastAsia="Calibri"/>
        </w:rPr>
      </w:pPr>
      <w:proofErr w:type="gramStart"/>
      <w:r w:rsidRPr="00F76DD7">
        <w:rPr>
          <w:rFonts w:eastAsia="Calibri"/>
        </w:rPr>
        <w:t>S</w:t>
      </w:r>
      <w:r w:rsidR="00D63747" w:rsidRPr="00F76DD7">
        <w:rPr>
          <w:rFonts w:eastAsia="Calibri"/>
        </w:rPr>
        <w:t>tand</w:t>
      </w:r>
      <w:proofErr w:type="gramEnd"/>
      <w:r w:rsidR="00C55DC7" w:rsidRPr="00F76DD7">
        <w:rPr>
          <w:rFonts w:eastAsia="Calibri"/>
        </w:rPr>
        <w:t xml:space="preserve"> 18.06.2020</w:t>
      </w:r>
      <w:r w:rsidR="002A1CF9" w:rsidRPr="00F76DD7">
        <w:rPr>
          <w:rFonts w:eastAsia="Calibri"/>
        </w:rPr>
        <w:t>; das Muster wird laufend aktualisiert</w:t>
      </w:r>
    </w:p>
    <w:p w14:paraId="446B5C46" w14:textId="701252C0" w:rsidR="00DA0733" w:rsidRPr="00F76DD7" w:rsidRDefault="00DA0733" w:rsidP="00F76DD7">
      <w:pPr>
        <w:pStyle w:val="Kommentartext"/>
        <w:rPr>
          <w:rFonts w:ascii="Arial" w:hAnsi="Arial" w:cs="Arial"/>
          <w:b/>
          <w:sz w:val="25"/>
          <w:szCs w:val="25"/>
          <w:lang w:eastAsia="de-DE"/>
        </w:rPr>
      </w:pPr>
    </w:p>
    <w:p w14:paraId="35A7ED90" w14:textId="5935B376" w:rsidR="00487CB7" w:rsidRPr="00F76DD7" w:rsidRDefault="002A1CF9" w:rsidP="00F76DD7">
      <w:pPr>
        <w:pStyle w:val="Kommentartext"/>
        <w:rPr>
          <w:rFonts w:asciiTheme="minorHAnsi" w:eastAsia="Calibri" w:hAnsiTheme="minorHAnsi"/>
          <w:b/>
          <w:sz w:val="24"/>
          <w:szCs w:val="22"/>
          <w:lang w:eastAsia="en-US"/>
        </w:rPr>
      </w:pPr>
      <w:r w:rsidRPr="00F76DD7">
        <w:rPr>
          <w:rFonts w:asciiTheme="minorHAnsi" w:eastAsia="Calibri" w:hAnsiTheme="minorHAnsi"/>
          <w:b/>
          <w:sz w:val="24"/>
          <w:szCs w:val="22"/>
          <w:lang w:eastAsia="en-US"/>
        </w:rPr>
        <w:t>Wofür kann das Muster genutzt werden und was ist dabei gut zu wissen?</w:t>
      </w:r>
    </w:p>
    <w:p w14:paraId="06518309" w14:textId="77777777" w:rsidR="00487CB7" w:rsidRPr="00F76DD7" w:rsidRDefault="00487CB7" w:rsidP="00F76DD7">
      <w:pPr>
        <w:pStyle w:val="Kommentartext"/>
        <w:jc w:val="both"/>
        <w:rPr>
          <w:rFonts w:asciiTheme="minorHAnsi" w:eastAsia="Calibri" w:hAnsiTheme="minorHAnsi"/>
          <w:sz w:val="22"/>
          <w:szCs w:val="22"/>
          <w:lang w:eastAsia="en-US"/>
        </w:rPr>
      </w:pPr>
    </w:p>
    <w:p w14:paraId="1DB1CF79" w14:textId="305EE578" w:rsidR="008504F3" w:rsidRPr="00F76DD7" w:rsidRDefault="00487CB7" w:rsidP="00F76DD7">
      <w:pPr>
        <w:pStyle w:val="Listenabsatz"/>
        <w:numPr>
          <w:ilvl w:val="0"/>
          <w:numId w:val="34"/>
        </w:numPr>
        <w:spacing w:after="120" w:line="288" w:lineRule="auto"/>
        <w:contextualSpacing w:val="0"/>
        <w:jc w:val="both"/>
        <w:rPr>
          <w:rFonts w:eastAsia="Calibri"/>
        </w:rPr>
      </w:pPr>
      <w:r w:rsidRPr="00F76DD7">
        <w:rPr>
          <w:rFonts w:eastAsia="Calibri"/>
        </w:rPr>
        <w:t>Kooperations</w:t>
      </w:r>
      <w:r w:rsidR="005020E4" w:rsidRPr="00F76DD7">
        <w:rPr>
          <w:rFonts w:eastAsia="Calibri"/>
        </w:rPr>
        <w:t>programme</w:t>
      </w:r>
      <w:r w:rsidRPr="00F76DD7">
        <w:rPr>
          <w:rFonts w:eastAsia="Calibri"/>
        </w:rPr>
        <w:t xml:space="preserve"> </w:t>
      </w:r>
      <w:r w:rsidR="0069484E" w:rsidRPr="00F76DD7">
        <w:rPr>
          <w:rFonts w:eastAsia="Calibri"/>
        </w:rPr>
        <w:t>können</w:t>
      </w:r>
      <w:r w:rsidRPr="00F76DD7">
        <w:rPr>
          <w:rFonts w:eastAsia="Calibri"/>
        </w:rPr>
        <w:t xml:space="preserve"> sehr unterschiedlich aufgebaut</w:t>
      </w:r>
      <w:r w:rsidR="0069484E" w:rsidRPr="00F76DD7">
        <w:rPr>
          <w:rFonts w:eastAsia="Calibri"/>
        </w:rPr>
        <w:t xml:space="preserve"> sein</w:t>
      </w:r>
      <w:r w:rsidRPr="00F76DD7">
        <w:rPr>
          <w:rFonts w:eastAsia="Calibri"/>
        </w:rPr>
        <w:t xml:space="preserve">. </w:t>
      </w:r>
      <w:r w:rsidR="0069484E" w:rsidRPr="00F76DD7">
        <w:rPr>
          <w:rFonts w:eastAsia="Calibri"/>
        </w:rPr>
        <w:t>Das</w:t>
      </w:r>
      <w:r w:rsidRPr="00F76DD7">
        <w:rPr>
          <w:rFonts w:eastAsia="Calibri"/>
        </w:rPr>
        <w:t xml:space="preserve"> vorliegende </w:t>
      </w:r>
      <w:r w:rsidR="0069484E" w:rsidRPr="00F76DD7">
        <w:rPr>
          <w:rFonts w:eastAsia="Calibri"/>
        </w:rPr>
        <w:t>Muster</w:t>
      </w:r>
      <w:r w:rsidR="00625A60" w:rsidRPr="00F76DD7">
        <w:rPr>
          <w:rFonts w:eastAsia="Calibri"/>
        </w:rPr>
        <w:t xml:space="preserve"> ist für d</w:t>
      </w:r>
      <w:r w:rsidR="005020E4" w:rsidRPr="00F76DD7">
        <w:rPr>
          <w:rFonts w:eastAsia="Calibri"/>
        </w:rPr>
        <w:t xml:space="preserve">as </w:t>
      </w:r>
      <w:r w:rsidR="001F095D" w:rsidRPr="00F76DD7">
        <w:rPr>
          <w:rFonts w:eastAsia="Calibri"/>
        </w:rPr>
        <w:t>Phan</w:t>
      </w:r>
      <w:r w:rsidRPr="00F76DD7">
        <w:rPr>
          <w:rFonts w:eastAsia="Calibri"/>
        </w:rPr>
        <w:t>tasiestudiengang</w:t>
      </w:r>
      <w:r w:rsidR="00625A60" w:rsidRPr="00F76DD7">
        <w:rPr>
          <w:rFonts w:eastAsia="Calibri"/>
        </w:rPr>
        <w:t xml:space="preserve"> „</w:t>
      </w:r>
      <w:r w:rsidR="005020E4" w:rsidRPr="00F76DD7">
        <w:rPr>
          <w:rFonts w:eastAsia="Calibri"/>
        </w:rPr>
        <w:t xml:space="preserve">Triple Degree Programme </w:t>
      </w:r>
      <w:r w:rsidR="00625A60" w:rsidRPr="00F76DD7">
        <w:rPr>
          <w:rFonts w:eastAsia="Calibri"/>
        </w:rPr>
        <w:t>“</w:t>
      </w:r>
      <w:r w:rsidR="005020E4" w:rsidRPr="00F76DD7">
        <w:rPr>
          <w:rFonts w:eastAsia="Calibri"/>
        </w:rPr>
        <w:t>DEF</w:t>
      </w:r>
      <w:r w:rsidR="00625A60" w:rsidRPr="00F76DD7">
        <w:rPr>
          <w:rFonts w:eastAsia="Calibri"/>
        </w:rPr>
        <w:t>”</w:t>
      </w:r>
      <w:r w:rsidR="007A5756" w:rsidRPr="00F76DD7">
        <w:rPr>
          <w:rFonts w:eastAsia="Calibri"/>
        </w:rPr>
        <w:t xml:space="preserve"> ausgestaltet</w:t>
      </w:r>
      <w:r w:rsidR="00625A60" w:rsidRPr="00F76DD7">
        <w:rPr>
          <w:rFonts w:eastAsia="Calibri"/>
        </w:rPr>
        <w:t>. Das Muster</w:t>
      </w:r>
      <w:r w:rsidRPr="00F76DD7">
        <w:rPr>
          <w:rFonts w:eastAsia="Calibri"/>
        </w:rPr>
        <w:t xml:space="preserve"> muss stets an die </w:t>
      </w:r>
      <w:r w:rsidR="0069484E" w:rsidRPr="00F76DD7">
        <w:rPr>
          <w:rFonts w:eastAsia="Calibri"/>
        </w:rPr>
        <w:t>individuellen Gegebenheiten</w:t>
      </w:r>
      <w:r w:rsidR="00625A60" w:rsidRPr="00F76DD7">
        <w:rPr>
          <w:rFonts w:eastAsia="Calibri"/>
        </w:rPr>
        <w:t xml:space="preserve"> des geplanten Studien</w:t>
      </w:r>
      <w:r w:rsidR="005020E4" w:rsidRPr="00F76DD7">
        <w:rPr>
          <w:rFonts w:eastAsia="Calibri"/>
        </w:rPr>
        <w:t xml:space="preserve">programms </w:t>
      </w:r>
      <w:r w:rsidRPr="00F76DD7">
        <w:rPr>
          <w:rFonts w:eastAsia="Calibri"/>
        </w:rPr>
        <w:t>(insbesondere Anzahl der Partner, rechtliche Vorgaben der Partner, Organisationsstruktur und Aufteilung der Verantwortlichkeiten, Mobilitätsstruktur, Doppel- oder Mehrfachabschluss) angepasst werden</w:t>
      </w:r>
      <w:r w:rsidR="00DA0733" w:rsidRPr="00F76DD7">
        <w:rPr>
          <w:rFonts w:eastAsia="Calibri"/>
        </w:rPr>
        <w:t xml:space="preserve">. </w:t>
      </w:r>
      <w:r w:rsidRPr="00F76DD7">
        <w:rPr>
          <w:rFonts w:eastAsia="Calibri"/>
        </w:rPr>
        <w:t>B</w:t>
      </w:r>
      <w:r w:rsidR="00625A60" w:rsidRPr="00F76DD7">
        <w:rPr>
          <w:rFonts w:eastAsia="Calibri"/>
        </w:rPr>
        <w:t xml:space="preserve">itte verstehen Sie das Muster </w:t>
      </w:r>
      <w:r w:rsidRPr="00F76DD7">
        <w:rPr>
          <w:rFonts w:eastAsia="Calibri"/>
        </w:rPr>
        <w:t xml:space="preserve">vor allem als eine Arbeitshilfe, um alle relevanten Aspekte zu berücksichtigen. </w:t>
      </w:r>
      <w:r w:rsidR="008504F3" w:rsidRPr="00F76DD7">
        <w:rPr>
          <w:rFonts w:eastAsia="Calibri"/>
        </w:rPr>
        <w:t xml:space="preserve">Bei der Anpassung unterstützen wir Sie gerne. </w:t>
      </w:r>
    </w:p>
    <w:p w14:paraId="6497B582" w14:textId="7E1E661D" w:rsidR="00487CB7" w:rsidRPr="00F76DD7" w:rsidRDefault="00487CB7" w:rsidP="00F76DD7">
      <w:pPr>
        <w:pStyle w:val="Listenabsatz"/>
        <w:numPr>
          <w:ilvl w:val="0"/>
          <w:numId w:val="34"/>
        </w:numPr>
        <w:spacing w:after="120" w:line="288" w:lineRule="auto"/>
        <w:contextualSpacing w:val="0"/>
        <w:jc w:val="both"/>
        <w:rPr>
          <w:rFonts w:eastAsia="Calibri"/>
        </w:rPr>
      </w:pPr>
      <w:r w:rsidRPr="00F76DD7">
        <w:rPr>
          <w:rFonts w:eastAsia="Calibri"/>
        </w:rPr>
        <w:t>Die Regelungen im Kooperationsvertrag dürfen den</w:t>
      </w:r>
      <w:r w:rsidR="0069484E" w:rsidRPr="00F76DD7">
        <w:rPr>
          <w:rFonts w:eastAsia="Calibri"/>
        </w:rPr>
        <w:t xml:space="preserve"> ihnen übergeordneten</w:t>
      </w:r>
      <w:r w:rsidRPr="00F76DD7">
        <w:rPr>
          <w:rFonts w:eastAsia="Calibri"/>
        </w:rPr>
        <w:t xml:space="preserve"> geltenden Rechtsgrundlagen an </w:t>
      </w:r>
      <w:r w:rsidR="008504F3" w:rsidRPr="00F76DD7">
        <w:rPr>
          <w:rFonts w:eastAsia="Calibri"/>
        </w:rPr>
        <w:t>der JGU</w:t>
      </w:r>
      <w:r w:rsidRPr="00F76DD7">
        <w:rPr>
          <w:rFonts w:eastAsia="Calibri"/>
        </w:rPr>
        <w:t xml:space="preserve"> nicht widersprechen</w:t>
      </w:r>
      <w:r w:rsidR="008504F3" w:rsidRPr="00F76DD7">
        <w:rPr>
          <w:rFonts w:eastAsia="Calibri"/>
        </w:rPr>
        <w:t xml:space="preserve">. </w:t>
      </w:r>
    </w:p>
    <w:p w14:paraId="2B1B1C36" w14:textId="2E1CF24F" w:rsidR="00487CB7" w:rsidRPr="00F76DD7" w:rsidRDefault="00487CB7" w:rsidP="00F76DD7">
      <w:pPr>
        <w:pStyle w:val="Listenabsatz"/>
        <w:numPr>
          <w:ilvl w:val="0"/>
          <w:numId w:val="34"/>
        </w:numPr>
        <w:spacing w:after="120" w:line="288" w:lineRule="auto"/>
        <w:contextualSpacing w:val="0"/>
        <w:jc w:val="both"/>
        <w:rPr>
          <w:rFonts w:eastAsia="Calibri"/>
        </w:rPr>
      </w:pPr>
      <w:r w:rsidRPr="00F76DD7">
        <w:rPr>
          <w:rFonts w:eastAsia="Calibri"/>
        </w:rPr>
        <w:t xml:space="preserve">Der Anpassungsprozess in Aushandlung mit den Partnern und ihren administrativen / rechtlichen Ansprechpartnern muss häufig </w:t>
      </w:r>
      <w:r w:rsidR="002A1CF9" w:rsidRPr="00F76DD7">
        <w:rPr>
          <w:rFonts w:eastAsia="Calibri"/>
        </w:rPr>
        <w:t xml:space="preserve">sowohl an der JGU als auch beim Partner </w:t>
      </w:r>
      <w:r w:rsidR="0069484E" w:rsidRPr="00F76DD7">
        <w:rPr>
          <w:rFonts w:eastAsia="Calibri"/>
        </w:rPr>
        <w:t>mehrere</w:t>
      </w:r>
      <w:r w:rsidRPr="00F76DD7">
        <w:rPr>
          <w:rFonts w:eastAsia="Calibri"/>
        </w:rPr>
        <w:t xml:space="preserve"> Runden durchlaufen, bis alle Partner mit dem Text einverstanden sind. Bitte rechnen Sie genug Zeit dafür ein.</w:t>
      </w:r>
    </w:p>
    <w:p w14:paraId="4DC83F6D" w14:textId="4395EF5B" w:rsidR="00487CB7" w:rsidRPr="00F76DD7" w:rsidRDefault="00487CB7" w:rsidP="00F76DD7">
      <w:pPr>
        <w:pStyle w:val="Kommentartext"/>
        <w:numPr>
          <w:ilvl w:val="0"/>
          <w:numId w:val="34"/>
        </w:numPr>
        <w:spacing w:after="120" w:line="288" w:lineRule="auto"/>
        <w:jc w:val="both"/>
        <w:rPr>
          <w:rFonts w:asciiTheme="minorHAnsi" w:eastAsia="Calibri" w:hAnsiTheme="minorHAnsi" w:cstheme="minorBidi"/>
          <w:sz w:val="22"/>
          <w:szCs w:val="22"/>
          <w:lang w:eastAsia="en-US"/>
        </w:rPr>
      </w:pPr>
      <w:r w:rsidRPr="00F76DD7">
        <w:rPr>
          <w:rFonts w:asciiTheme="minorHAnsi" w:eastAsia="Calibri" w:hAnsiTheme="minorHAnsi" w:cstheme="minorBidi"/>
          <w:sz w:val="22"/>
          <w:szCs w:val="22"/>
          <w:lang w:eastAsia="en-US"/>
        </w:rPr>
        <w:t xml:space="preserve">Soll ein Kooperationsabkommen auch dem Zweck dienen, Fördermittel zu beantragen (z.B. </w:t>
      </w:r>
      <w:r w:rsidR="008504F3" w:rsidRPr="00F76DD7">
        <w:rPr>
          <w:rFonts w:asciiTheme="minorHAnsi" w:eastAsia="Calibri" w:hAnsiTheme="minorHAnsi" w:cstheme="minorBidi"/>
          <w:sz w:val="22"/>
          <w:szCs w:val="22"/>
          <w:lang w:eastAsia="en-US"/>
        </w:rPr>
        <w:t>Deutsch-Französische Hochschule</w:t>
      </w:r>
      <w:r w:rsidRPr="00F76DD7">
        <w:rPr>
          <w:rFonts w:asciiTheme="minorHAnsi" w:eastAsia="Calibri" w:hAnsiTheme="minorHAnsi" w:cstheme="minorBidi"/>
          <w:sz w:val="22"/>
          <w:szCs w:val="22"/>
          <w:lang w:eastAsia="en-US"/>
        </w:rPr>
        <w:t>), sollten die Anforderungen des Mittelgebers berücksichtigt und das Abkommen entsprechend erweitert werden</w:t>
      </w:r>
      <w:r w:rsidR="0069484E" w:rsidRPr="00F76DD7">
        <w:rPr>
          <w:rFonts w:asciiTheme="minorHAnsi" w:eastAsia="Calibri" w:hAnsiTheme="minorHAnsi" w:cstheme="minorBidi"/>
          <w:sz w:val="22"/>
          <w:szCs w:val="22"/>
          <w:lang w:eastAsia="en-US"/>
        </w:rPr>
        <w:t>.</w:t>
      </w:r>
    </w:p>
    <w:p w14:paraId="448D197E" w14:textId="1A2E4FEB" w:rsidR="00487CB7" w:rsidRPr="00F76DD7" w:rsidRDefault="0069484E" w:rsidP="00F76DD7">
      <w:pPr>
        <w:pStyle w:val="Kommentartext"/>
        <w:numPr>
          <w:ilvl w:val="0"/>
          <w:numId w:val="34"/>
        </w:numPr>
        <w:spacing w:after="120" w:line="288" w:lineRule="auto"/>
        <w:jc w:val="both"/>
        <w:rPr>
          <w:rFonts w:eastAsia="Calibri"/>
          <w:b/>
          <w:sz w:val="24"/>
        </w:rPr>
      </w:pPr>
      <w:r w:rsidRPr="00F76DD7">
        <w:rPr>
          <w:rFonts w:asciiTheme="minorHAnsi" w:eastAsia="Calibri" w:hAnsiTheme="minorHAnsi" w:cstheme="minorBidi"/>
          <w:sz w:val="22"/>
          <w:szCs w:val="22"/>
          <w:lang w:eastAsia="en-US"/>
        </w:rPr>
        <w:t>Erste Anlaufstelle für die Einrichtung von Kooperations</w:t>
      </w:r>
      <w:r w:rsidR="005020E4" w:rsidRPr="00F76DD7">
        <w:rPr>
          <w:rFonts w:asciiTheme="minorHAnsi" w:eastAsia="Calibri" w:hAnsiTheme="minorHAnsi" w:cstheme="minorBidi"/>
          <w:sz w:val="22"/>
          <w:szCs w:val="22"/>
          <w:lang w:eastAsia="en-US"/>
        </w:rPr>
        <w:t>programmen</w:t>
      </w:r>
      <w:r w:rsidRPr="00F76DD7">
        <w:rPr>
          <w:rFonts w:asciiTheme="minorHAnsi" w:eastAsia="Calibri" w:hAnsiTheme="minorHAnsi" w:cstheme="minorBidi"/>
          <w:sz w:val="22"/>
          <w:szCs w:val="22"/>
          <w:lang w:eastAsia="en-US"/>
        </w:rPr>
        <w:t xml:space="preserve"> ist die Abteilung Studium und Lehre, SL 1 (</w:t>
      </w:r>
      <w:hyperlink r:id="rId8" w:history="1">
        <w:r w:rsidR="00625A60" w:rsidRPr="00F76DD7">
          <w:rPr>
            <w:rFonts w:asciiTheme="minorHAnsi" w:eastAsia="Calibri" w:hAnsiTheme="minorHAnsi" w:cstheme="minorBidi"/>
            <w:sz w:val="22"/>
            <w:szCs w:val="22"/>
            <w:lang w:eastAsia="en-US"/>
          </w:rPr>
          <w:t>https://sl.uni-mainz.de/sl1/</w:t>
        </w:r>
      </w:hyperlink>
      <w:r w:rsidRPr="00F76DD7">
        <w:rPr>
          <w:rFonts w:asciiTheme="minorHAnsi" w:eastAsia="Calibri" w:hAnsiTheme="minorHAnsi" w:cstheme="minorBidi"/>
          <w:sz w:val="22"/>
          <w:szCs w:val="22"/>
          <w:lang w:eastAsia="en-US"/>
        </w:rPr>
        <w:t>)</w:t>
      </w:r>
      <w:r w:rsidR="00625A60" w:rsidRPr="00F76DD7">
        <w:rPr>
          <w:rFonts w:asciiTheme="minorHAnsi" w:eastAsia="Calibri" w:hAnsiTheme="minorHAnsi" w:cstheme="minorBidi"/>
          <w:sz w:val="22"/>
          <w:szCs w:val="22"/>
          <w:lang w:eastAsia="en-US"/>
        </w:rPr>
        <w:t>.</w:t>
      </w:r>
      <w:r w:rsidR="008504F3" w:rsidRPr="00F76DD7">
        <w:rPr>
          <w:rFonts w:asciiTheme="minorHAnsi" w:eastAsia="Calibri" w:hAnsiTheme="minorHAnsi" w:cstheme="minorBidi"/>
          <w:sz w:val="22"/>
          <w:szCs w:val="22"/>
          <w:lang w:eastAsia="en-US"/>
        </w:rPr>
        <w:t xml:space="preserve"> </w:t>
      </w:r>
      <w:r w:rsidR="003A09BF" w:rsidRPr="00F76DD7">
        <w:rPr>
          <w:rFonts w:asciiTheme="minorHAnsi" w:eastAsia="Calibri" w:hAnsiTheme="minorHAnsi" w:cstheme="minorBidi"/>
          <w:sz w:val="22"/>
          <w:szCs w:val="22"/>
          <w:lang w:eastAsia="en-US"/>
        </w:rPr>
        <w:t>Weitere Stellen (</w:t>
      </w:r>
      <w:r w:rsidR="008504F3" w:rsidRPr="00F76DD7">
        <w:rPr>
          <w:rFonts w:asciiTheme="minorHAnsi" w:hAnsiTheme="minorHAnsi"/>
          <w:sz w:val="22"/>
          <w:szCs w:val="22"/>
        </w:rPr>
        <w:t xml:space="preserve">Stabsstelle Rechtsangelegenheiten, Abteilung Internationales, </w:t>
      </w:r>
      <w:r w:rsidR="00A8767C" w:rsidRPr="00F76DD7">
        <w:rPr>
          <w:rFonts w:asciiTheme="minorHAnsi" w:hAnsiTheme="minorHAnsi"/>
          <w:sz w:val="22"/>
          <w:szCs w:val="22"/>
        </w:rPr>
        <w:t xml:space="preserve">Studierendenservice </w:t>
      </w:r>
      <w:r w:rsidR="008504F3" w:rsidRPr="00F76DD7">
        <w:rPr>
          <w:rFonts w:asciiTheme="minorHAnsi" w:hAnsiTheme="minorHAnsi"/>
          <w:sz w:val="22"/>
          <w:szCs w:val="22"/>
        </w:rPr>
        <w:t>sowie ggf. weitere Ansprechpartner</w:t>
      </w:r>
      <w:r w:rsidR="003A09BF" w:rsidRPr="00F76DD7">
        <w:rPr>
          <w:rFonts w:asciiTheme="minorHAnsi" w:hAnsiTheme="minorHAnsi"/>
          <w:sz w:val="22"/>
          <w:szCs w:val="22"/>
        </w:rPr>
        <w:t>)</w:t>
      </w:r>
      <w:r w:rsidR="008504F3" w:rsidRPr="00F76DD7">
        <w:rPr>
          <w:rFonts w:asciiTheme="minorHAnsi" w:hAnsiTheme="minorHAnsi"/>
          <w:sz w:val="22"/>
          <w:szCs w:val="22"/>
        </w:rPr>
        <w:t xml:space="preserve"> </w:t>
      </w:r>
      <w:r w:rsidR="002A1CF9" w:rsidRPr="00F76DD7">
        <w:rPr>
          <w:rFonts w:asciiTheme="minorHAnsi" w:hAnsiTheme="minorHAnsi"/>
          <w:sz w:val="22"/>
          <w:szCs w:val="22"/>
        </w:rPr>
        <w:t xml:space="preserve">werden </w:t>
      </w:r>
      <w:r w:rsidR="003A09BF" w:rsidRPr="00F76DD7">
        <w:rPr>
          <w:rFonts w:asciiTheme="minorHAnsi" w:hAnsiTheme="minorHAnsi"/>
          <w:sz w:val="22"/>
          <w:szCs w:val="22"/>
        </w:rPr>
        <w:t xml:space="preserve">über SL 1 </w:t>
      </w:r>
      <w:r w:rsidR="008504F3" w:rsidRPr="00F76DD7">
        <w:rPr>
          <w:rFonts w:asciiTheme="minorHAnsi" w:hAnsiTheme="minorHAnsi"/>
          <w:sz w:val="22"/>
          <w:szCs w:val="22"/>
        </w:rPr>
        <w:t>einbezogen. Die Stabsstelle Rechtsangelegenheiten prüft da</w:t>
      </w:r>
      <w:r w:rsidR="00A8767C" w:rsidRPr="00F76DD7">
        <w:rPr>
          <w:rFonts w:asciiTheme="minorHAnsi" w:hAnsiTheme="minorHAnsi"/>
          <w:sz w:val="22"/>
          <w:szCs w:val="22"/>
        </w:rPr>
        <w:t>s Kooperationsabkommen final</w:t>
      </w:r>
      <w:r w:rsidR="008504F3" w:rsidRPr="00F76DD7">
        <w:rPr>
          <w:rFonts w:asciiTheme="minorHAnsi" w:hAnsiTheme="minorHAnsi"/>
          <w:sz w:val="22"/>
          <w:szCs w:val="22"/>
        </w:rPr>
        <w:t>, bevor es dem Präsidenten zur Unterschrift vorgelegt wird.</w:t>
      </w:r>
      <w:r w:rsidR="00487CB7" w:rsidRPr="00F76DD7">
        <w:rPr>
          <w:rFonts w:eastAsia="Calibri"/>
          <w:b/>
          <w:sz w:val="24"/>
        </w:rPr>
        <w:br w:type="page"/>
      </w:r>
    </w:p>
    <w:p w14:paraId="34A210AC" w14:textId="77777777" w:rsidR="00BC1DA8" w:rsidRPr="00F76DD7" w:rsidRDefault="00BC1DA8" w:rsidP="00F76DD7">
      <w:pPr>
        <w:spacing w:after="120" w:line="288" w:lineRule="auto"/>
        <w:jc w:val="center"/>
        <w:rPr>
          <w:rFonts w:eastAsia="Calibri" w:cs="Times New Roman"/>
          <w:b/>
          <w:sz w:val="24"/>
        </w:rPr>
      </w:pPr>
    </w:p>
    <w:p w14:paraId="688201ED" w14:textId="14F0DEE9" w:rsidR="00625A60" w:rsidRPr="00F76DD7" w:rsidRDefault="00A00260" w:rsidP="00F76DD7">
      <w:pPr>
        <w:spacing w:after="120" w:line="288" w:lineRule="auto"/>
        <w:jc w:val="center"/>
        <w:rPr>
          <w:rFonts w:eastAsia="Calibri" w:cs="Times New Roman"/>
          <w:b/>
          <w:lang w:val="en-GB"/>
        </w:rPr>
      </w:pPr>
      <w:r w:rsidRPr="00F76DD7">
        <w:rPr>
          <w:rFonts w:eastAsia="Calibri" w:cs="Times New Roman"/>
          <w:b/>
          <w:lang w:val="en-GB"/>
        </w:rPr>
        <w:t xml:space="preserve">Cooperation Agreement about the establishment of the </w:t>
      </w:r>
      <w:r w:rsidRPr="00F76DD7">
        <w:rPr>
          <w:rFonts w:eastAsia="Calibri" w:cs="Times New Roman"/>
          <w:b/>
          <w:lang w:val="en-GB"/>
        </w:rPr>
        <w:br/>
      </w:r>
      <w:r w:rsidR="005020E4" w:rsidRPr="00F76DD7">
        <w:rPr>
          <w:rFonts w:eastAsia="Calibri" w:cs="Times New Roman"/>
          <w:b/>
          <w:lang w:val="en-GB"/>
        </w:rPr>
        <w:t>Triple</w:t>
      </w:r>
      <w:r w:rsidRPr="00F76DD7">
        <w:rPr>
          <w:rFonts w:eastAsia="Calibri" w:cs="Times New Roman"/>
          <w:b/>
          <w:lang w:val="en-GB"/>
        </w:rPr>
        <w:t xml:space="preserve"> Degree </w:t>
      </w:r>
      <w:r w:rsidR="00380165" w:rsidRPr="00F76DD7">
        <w:rPr>
          <w:rFonts w:eastAsia="Calibri" w:cs="Times New Roman"/>
          <w:b/>
          <w:lang w:val="en-GB"/>
        </w:rPr>
        <w:t>Programme</w:t>
      </w:r>
      <w:r w:rsidR="005020E4" w:rsidRPr="00F76DD7">
        <w:rPr>
          <w:rFonts w:eastAsia="Calibri" w:cs="Times New Roman"/>
          <w:b/>
          <w:lang w:val="en-GB"/>
        </w:rPr>
        <w:t xml:space="preserve"> </w:t>
      </w:r>
      <w:r w:rsidRPr="00F76DD7">
        <w:rPr>
          <w:rFonts w:eastAsia="Calibri" w:cs="Times New Roman"/>
          <w:b/>
          <w:lang w:val="en-US"/>
        </w:rPr>
        <w:t>“</w:t>
      </w:r>
      <w:proofErr w:type="gramStart"/>
      <w:r w:rsidR="005020E4" w:rsidRPr="00F76DD7">
        <w:rPr>
          <w:rFonts w:eastAsia="Calibri" w:cs="Times New Roman"/>
          <w:b/>
          <w:lang w:val="en-US"/>
        </w:rPr>
        <w:t>DEF</w:t>
      </w:r>
      <w:r w:rsidRPr="00F76DD7">
        <w:rPr>
          <w:rFonts w:eastAsia="Calibri" w:cs="Times New Roman"/>
          <w:b/>
          <w:lang w:val="en-US"/>
        </w:rPr>
        <w:t>“</w:t>
      </w:r>
      <w:proofErr w:type="gramEnd"/>
      <w:r w:rsidR="003C077C" w:rsidRPr="00F76DD7">
        <w:rPr>
          <w:rFonts w:eastAsia="Calibri" w:cs="Times New Roman"/>
          <w:b/>
          <w:lang w:val="en-GB"/>
        </w:rPr>
        <w:t xml:space="preserve"> </w:t>
      </w:r>
    </w:p>
    <w:p w14:paraId="38943FA4" w14:textId="77777777" w:rsidR="0033617C" w:rsidRPr="00F76DD7" w:rsidRDefault="0033617C" w:rsidP="00F76DD7">
      <w:pPr>
        <w:spacing w:after="120" w:line="288" w:lineRule="auto"/>
        <w:jc w:val="center"/>
        <w:rPr>
          <w:rFonts w:eastAsia="Calibri" w:cs="Times New Roman"/>
          <w:b/>
          <w:lang w:val="en-US"/>
        </w:rPr>
      </w:pPr>
    </w:p>
    <w:p w14:paraId="2A5A54D7" w14:textId="77777777" w:rsidR="0033617C" w:rsidRPr="00F76DD7" w:rsidRDefault="00A00260" w:rsidP="00F76DD7">
      <w:pPr>
        <w:spacing w:after="0" w:line="288" w:lineRule="auto"/>
        <w:jc w:val="center"/>
        <w:rPr>
          <w:rFonts w:eastAsia="Calibri" w:cs="Times New Roman"/>
          <w:b/>
        </w:rPr>
      </w:pPr>
      <w:proofErr w:type="spellStart"/>
      <w:r w:rsidRPr="00F76DD7">
        <w:rPr>
          <w:rFonts w:eastAsia="Calibri" w:cs="Times New Roman"/>
          <w:b/>
        </w:rPr>
        <w:t>between</w:t>
      </w:r>
      <w:proofErr w:type="spellEnd"/>
    </w:p>
    <w:p w14:paraId="667582E9" w14:textId="77777777" w:rsidR="0033617C" w:rsidRPr="00F76DD7" w:rsidRDefault="0033617C" w:rsidP="00F76DD7">
      <w:pPr>
        <w:spacing w:after="0" w:line="288" w:lineRule="auto"/>
        <w:jc w:val="center"/>
        <w:rPr>
          <w:rFonts w:eastAsia="Calibri" w:cs="Times New Roman"/>
        </w:rPr>
      </w:pPr>
    </w:p>
    <w:p w14:paraId="412C9D65" w14:textId="77777777" w:rsidR="00E82242" w:rsidRPr="00F76DD7" w:rsidRDefault="00E82242" w:rsidP="00F76DD7">
      <w:pPr>
        <w:spacing w:after="0" w:line="288" w:lineRule="auto"/>
        <w:jc w:val="center"/>
        <w:rPr>
          <w:rFonts w:eastAsia="Calibri" w:cs="Times New Roman"/>
        </w:rPr>
      </w:pPr>
      <w:proofErr w:type="gramStart"/>
      <w:r w:rsidRPr="00F76DD7">
        <w:rPr>
          <w:rFonts w:eastAsia="Calibri" w:cs="Times New Roman"/>
        </w:rPr>
        <w:t>Johannes Gutenberg-Universität</w:t>
      </w:r>
      <w:proofErr w:type="gramEnd"/>
      <w:r w:rsidRPr="00F76DD7">
        <w:rPr>
          <w:rFonts w:eastAsia="Calibri" w:cs="Times New Roman"/>
        </w:rPr>
        <w:t xml:space="preserve"> Mainz, 55099 Mainz, Germany</w:t>
      </w:r>
    </w:p>
    <w:p w14:paraId="679EF438" w14:textId="77777777" w:rsidR="00E82242" w:rsidRPr="00F76DD7" w:rsidRDefault="00E82242" w:rsidP="00F76DD7">
      <w:pPr>
        <w:spacing w:after="0" w:line="288" w:lineRule="auto"/>
        <w:jc w:val="center"/>
        <w:rPr>
          <w:rFonts w:eastAsia="Calibri" w:cs="Times New Roman"/>
        </w:rPr>
      </w:pPr>
      <w:r w:rsidRPr="00F76DD7">
        <w:rPr>
          <w:rFonts w:eastAsia="Calibri" w:cs="Times New Roman"/>
          <w:lang w:val="en-GB"/>
        </w:rPr>
        <w:t>represented by its President, Univ.-</w:t>
      </w:r>
      <w:r w:rsidRPr="00F76DD7">
        <w:rPr>
          <w:rFonts w:eastAsia="Calibri" w:cs="Times New Roman"/>
          <w:lang w:val="en-US"/>
        </w:rPr>
        <w:t xml:space="preserve">Prof. </w:t>
      </w:r>
      <w:r w:rsidRPr="00F76DD7">
        <w:rPr>
          <w:rFonts w:eastAsia="Calibri" w:cs="Times New Roman"/>
        </w:rPr>
        <w:t xml:space="preserve">Dr. Georg Krausch, </w:t>
      </w:r>
    </w:p>
    <w:p w14:paraId="580C01F4" w14:textId="38BFE20D" w:rsidR="00E82242" w:rsidRPr="00F76DD7" w:rsidRDefault="000A158F" w:rsidP="00F76DD7">
      <w:pPr>
        <w:spacing w:after="0" w:line="288" w:lineRule="auto"/>
        <w:jc w:val="center"/>
        <w:rPr>
          <w:rFonts w:eastAsia="Calibri" w:cs="Times New Roman"/>
        </w:rPr>
      </w:pPr>
      <w:proofErr w:type="spellStart"/>
      <w:r w:rsidRPr="00F76DD7">
        <w:rPr>
          <w:rFonts w:eastAsia="Calibri" w:cs="Times New Roman"/>
        </w:rPr>
        <w:t>acting</w:t>
      </w:r>
      <w:proofErr w:type="spellEnd"/>
      <w:r w:rsidRPr="00F76DD7">
        <w:rPr>
          <w:rFonts w:eastAsia="Calibri" w:cs="Times New Roman"/>
        </w:rPr>
        <w:t xml:space="preserve"> </w:t>
      </w:r>
      <w:proofErr w:type="spellStart"/>
      <w:r w:rsidRPr="00F76DD7">
        <w:rPr>
          <w:rFonts w:eastAsia="Calibri" w:cs="Times New Roman"/>
        </w:rPr>
        <w:t>for</w:t>
      </w:r>
      <w:proofErr w:type="spellEnd"/>
      <w:r w:rsidRPr="00F76DD7">
        <w:rPr>
          <w:rFonts w:eastAsia="Calibri" w:cs="Times New Roman"/>
        </w:rPr>
        <w:t xml:space="preserve"> Fachbereich X</w:t>
      </w:r>
      <w:r w:rsidR="00E82242" w:rsidRPr="00F76DD7">
        <w:rPr>
          <w:rFonts w:eastAsia="Calibri" w:cs="Times New Roman"/>
        </w:rPr>
        <w:t xml:space="preserve"> Philosophie und Philologie, </w:t>
      </w:r>
    </w:p>
    <w:p w14:paraId="5FB3BFE9" w14:textId="65C5AAF4" w:rsidR="00E82242" w:rsidRPr="00F76DD7" w:rsidRDefault="00E82242" w:rsidP="00F76DD7">
      <w:pPr>
        <w:spacing w:after="0" w:line="288" w:lineRule="auto"/>
        <w:jc w:val="center"/>
        <w:rPr>
          <w:rFonts w:eastAsia="Calibri" w:cs="Times New Roman"/>
          <w:lang w:val="en-GB"/>
        </w:rPr>
      </w:pPr>
      <w:r w:rsidRPr="00F76DD7">
        <w:rPr>
          <w:rFonts w:eastAsia="Calibri" w:cs="Times New Roman"/>
          <w:lang w:val="en-GB"/>
        </w:rPr>
        <w:t>represented by its Dean Univ</w:t>
      </w:r>
      <w:proofErr w:type="gramStart"/>
      <w:r w:rsidR="00B34EAB" w:rsidRPr="00F76DD7">
        <w:rPr>
          <w:rFonts w:eastAsia="Calibri" w:cs="Times New Roman"/>
          <w:lang w:val="en-GB"/>
        </w:rPr>
        <w:t>-</w:t>
      </w:r>
      <w:r w:rsidR="00625A60" w:rsidRPr="00F76DD7">
        <w:rPr>
          <w:rFonts w:eastAsia="Calibri" w:cs="Times New Roman"/>
          <w:lang w:val="en-GB"/>
        </w:rPr>
        <w:t>.Prof.</w:t>
      </w:r>
      <w:proofErr w:type="gramEnd"/>
      <w:r w:rsidR="00625A60" w:rsidRPr="00F76DD7">
        <w:rPr>
          <w:rFonts w:eastAsia="Calibri" w:cs="Times New Roman"/>
          <w:lang w:val="en-GB"/>
        </w:rPr>
        <w:t xml:space="preserve"> </w:t>
      </w:r>
      <w:proofErr w:type="spellStart"/>
      <w:r w:rsidR="00625A60" w:rsidRPr="00F76DD7">
        <w:rPr>
          <w:rFonts w:eastAsia="Calibri" w:cs="Times New Roman"/>
          <w:lang w:val="en-GB"/>
        </w:rPr>
        <w:t>Dr.</w:t>
      </w:r>
      <w:proofErr w:type="spellEnd"/>
      <w:r w:rsidR="00625A60" w:rsidRPr="00F76DD7">
        <w:rPr>
          <w:rFonts w:eastAsia="Calibri" w:cs="Times New Roman"/>
          <w:lang w:val="en-GB"/>
        </w:rPr>
        <w:t xml:space="preserve"> One-One</w:t>
      </w:r>
    </w:p>
    <w:p w14:paraId="2EC7AEEC" w14:textId="77777777" w:rsidR="00E82242" w:rsidRPr="00F76DD7" w:rsidRDefault="00E82242" w:rsidP="00F76DD7">
      <w:pPr>
        <w:spacing w:after="0" w:line="288" w:lineRule="auto"/>
        <w:jc w:val="center"/>
        <w:rPr>
          <w:lang w:val="en-US"/>
        </w:rPr>
      </w:pPr>
    </w:p>
    <w:p w14:paraId="3D8E7032" w14:textId="04DB9678" w:rsidR="00E82242" w:rsidRPr="00F76DD7" w:rsidRDefault="00E82242" w:rsidP="00F76DD7">
      <w:pPr>
        <w:spacing w:after="0" w:line="288" w:lineRule="auto"/>
        <w:jc w:val="center"/>
        <w:rPr>
          <w:lang w:val="en-US"/>
        </w:rPr>
      </w:pPr>
      <w:r w:rsidRPr="00F76DD7">
        <w:rPr>
          <w:lang w:val="en-US"/>
        </w:rPr>
        <w:t>and</w:t>
      </w:r>
    </w:p>
    <w:p w14:paraId="1C730D8D" w14:textId="77777777" w:rsidR="00E82242" w:rsidRPr="00F76DD7" w:rsidRDefault="00E82242" w:rsidP="00F76DD7">
      <w:pPr>
        <w:spacing w:after="0" w:line="288" w:lineRule="auto"/>
        <w:jc w:val="center"/>
        <w:rPr>
          <w:lang w:val="en-US"/>
        </w:rPr>
      </w:pPr>
    </w:p>
    <w:p w14:paraId="40AAB306" w14:textId="659587D7" w:rsidR="00B074A1" w:rsidRPr="00F76DD7" w:rsidRDefault="00B074A1" w:rsidP="00F76DD7">
      <w:pPr>
        <w:spacing w:after="0" w:line="288" w:lineRule="auto"/>
        <w:jc w:val="center"/>
        <w:rPr>
          <w:rFonts w:eastAsia="Calibri" w:cs="Times New Roman"/>
          <w:lang w:val="en-GB"/>
        </w:rPr>
      </w:pPr>
      <w:proofErr w:type="spellStart"/>
      <w:r w:rsidRPr="00F76DD7">
        <w:rPr>
          <w:lang w:val="en-US"/>
        </w:rPr>
        <w:t>Université</w:t>
      </w:r>
      <w:proofErr w:type="spellEnd"/>
      <w:r w:rsidRPr="00F76DD7">
        <w:rPr>
          <w:lang w:val="en-US"/>
        </w:rPr>
        <w:t xml:space="preserve"> </w:t>
      </w:r>
      <w:r w:rsidR="00E82242" w:rsidRPr="00F76DD7">
        <w:rPr>
          <w:lang w:val="en-US"/>
        </w:rPr>
        <w:t>Deux</w:t>
      </w:r>
      <w:r w:rsidR="00E82242" w:rsidRPr="00F76DD7">
        <w:rPr>
          <w:rFonts w:eastAsia="Calibri" w:cs="Times New Roman"/>
          <w:lang w:val="en-GB"/>
        </w:rPr>
        <w:t xml:space="preserve"> </w:t>
      </w:r>
    </w:p>
    <w:p w14:paraId="478BE1A7" w14:textId="6FA2D301" w:rsidR="00590BBA" w:rsidRPr="00F76DD7" w:rsidRDefault="00590BBA" w:rsidP="00F76DD7">
      <w:pPr>
        <w:spacing w:after="0" w:line="288" w:lineRule="auto"/>
        <w:jc w:val="center"/>
        <w:rPr>
          <w:rFonts w:eastAsia="Calibri" w:cs="Times New Roman"/>
          <w:lang w:val="en-GB"/>
        </w:rPr>
      </w:pPr>
      <w:proofErr w:type="spellStart"/>
      <w:r w:rsidRPr="00F76DD7">
        <w:rPr>
          <w:rFonts w:eastAsia="Calibri" w:cs="Times New Roman"/>
          <w:lang w:val="en-GB"/>
        </w:rPr>
        <w:t>Adresse</w:t>
      </w:r>
      <w:proofErr w:type="spellEnd"/>
    </w:p>
    <w:p w14:paraId="5C5CA5D3" w14:textId="30AC52D4" w:rsidR="0033617C" w:rsidRPr="00F76DD7" w:rsidRDefault="0033617C" w:rsidP="00F76DD7">
      <w:pPr>
        <w:spacing w:after="0" w:line="288" w:lineRule="auto"/>
        <w:jc w:val="center"/>
        <w:rPr>
          <w:rFonts w:eastAsia="Calibri" w:cs="Times New Roman"/>
          <w:lang w:val="en-GB"/>
        </w:rPr>
      </w:pPr>
      <w:r w:rsidRPr="00F76DD7">
        <w:rPr>
          <w:rFonts w:eastAsia="Calibri" w:cs="Times New Roman"/>
          <w:lang w:val="en-GB"/>
        </w:rPr>
        <w:t>represented by</w:t>
      </w:r>
      <w:r w:rsidR="00DE7DF0" w:rsidRPr="00F76DD7">
        <w:rPr>
          <w:rFonts w:eastAsia="Calibri" w:cs="Times New Roman"/>
          <w:lang w:val="en-GB"/>
        </w:rPr>
        <w:t xml:space="preserve"> </w:t>
      </w:r>
      <w:r w:rsidR="00E82242" w:rsidRPr="00F76DD7">
        <w:rPr>
          <w:rFonts w:eastAsia="Calibri" w:cs="Times New Roman"/>
          <w:lang w:val="en-GB"/>
        </w:rPr>
        <w:t>Mme</w:t>
      </w:r>
      <w:r w:rsidR="00D03501" w:rsidRPr="00F76DD7">
        <w:rPr>
          <w:rFonts w:eastAsia="Calibri" w:cs="Times New Roman"/>
          <w:lang w:val="en-GB"/>
        </w:rPr>
        <w:t xml:space="preserve"> Deux</w:t>
      </w:r>
      <w:r w:rsidRPr="00F76DD7">
        <w:rPr>
          <w:rFonts w:eastAsia="Calibri" w:cs="Times New Roman"/>
          <w:lang w:val="en-GB"/>
        </w:rPr>
        <w:t>,</w:t>
      </w:r>
    </w:p>
    <w:p w14:paraId="72C05B02" w14:textId="77777777" w:rsidR="003C077C" w:rsidRPr="00F76DD7" w:rsidRDefault="00A00260" w:rsidP="00F76DD7">
      <w:pPr>
        <w:spacing w:after="0" w:line="288" w:lineRule="auto"/>
        <w:jc w:val="center"/>
        <w:rPr>
          <w:rFonts w:eastAsia="Calibri" w:cs="Times New Roman"/>
          <w:lang w:val="en-GB"/>
        </w:rPr>
      </w:pPr>
      <w:r w:rsidRPr="00F76DD7">
        <w:rPr>
          <w:rFonts w:eastAsia="Calibri" w:cs="Times New Roman"/>
          <w:lang w:val="en-GB"/>
        </w:rPr>
        <w:t>a</w:t>
      </w:r>
      <w:r w:rsidR="00590BBA" w:rsidRPr="00F76DD7">
        <w:rPr>
          <w:rFonts w:eastAsia="Calibri" w:cs="Times New Roman"/>
          <w:lang w:val="en-GB"/>
        </w:rPr>
        <w:t xml:space="preserve">cting for Faculty of </w:t>
      </w:r>
      <w:r w:rsidR="00DE7FBE" w:rsidRPr="00F76DD7">
        <w:rPr>
          <w:rFonts w:eastAsia="Calibri" w:cs="Times New Roman"/>
          <w:lang w:val="en-GB"/>
        </w:rPr>
        <w:t>Humanities,</w:t>
      </w:r>
      <w:r w:rsidR="000126A5" w:rsidRPr="00F76DD7">
        <w:rPr>
          <w:rFonts w:eastAsia="Calibri" w:cs="Times New Roman"/>
          <w:lang w:val="en-GB"/>
        </w:rPr>
        <w:t xml:space="preserve"> </w:t>
      </w:r>
    </w:p>
    <w:p w14:paraId="6952678B" w14:textId="4BBB7D3D" w:rsidR="00590BBA" w:rsidRPr="00F76DD7" w:rsidRDefault="00DE7FBE" w:rsidP="00F76DD7">
      <w:pPr>
        <w:spacing w:after="0" w:line="288" w:lineRule="auto"/>
        <w:jc w:val="center"/>
        <w:rPr>
          <w:rFonts w:eastAsia="Calibri" w:cs="Times New Roman"/>
          <w:lang w:val="en-GB"/>
        </w:rPr>
      </w:pPr>
      <w:r w:rsidRPr="00F76DD7">
        <w:rPr>
          <w:rFonts w:eastAsia="Calibri" w:cs="Times New Roman"/>
          <w:lang w:val="en-GB"/>
        </w:rPr>
        <w:t>r</w:t>
      </w:r>
      <w:r w:rsidR="00590BBA" w:rsidRPr="00F76DD7">
        <w:rPr>
          <w:rFonts w:eastAsia="Calibri" w:cs="Times New Roman"/>
          <w:lang w:val="en-GB"/>
        </w:rPr>
        <w:t>epresented by its Dean</w:t>
      </w:r>
      <w:r w:rsidR="00D03501" w:rsidRPr="00F76DD7">
        <w:rPr>
          <w:rFonts w:eastAsia="Calibri" w:cs="Times New Roman"/>
          <w:lang w:val="en-GB"/>
        </w:rPr>
        <w:t xml:space="preserve"> M. Deux-Deux</w:t>
      </w:r>
      <w:r w:rsidRPr="00F76DD7">
        <w:rPr>
          <w:rFonts w:eastAsia="Calibri" w:cs="Times New Roman"/>
          <w:lang w:val="en-GB"/>
        </w:rPr>
        <w:t xml:space="preserve"> </w:t>
      </w:r>
    </w:p>
    <w:p w14:paraId="294015ED" w14:textId="77777777" w:rsidR="00590BBA" w:rsidRPr="00F76DD7" w:rsidRDefault="00590BBA" w:rsidP="00F76DD7">
      <w:pPr>
        <w:spacing w:after="0" w:line="288" w:lineRule="auto"/>
        <w:jc w:val="center"/>
        <w:rPr>
          <w:rFonts w:eastAsia="Calibri" w:cs="Times New Roman"/>
          <w:lang w:val="en-GB"/>
        </w:rPr>
      </w:pPr>
    </w:p>
    <w:p w14:paraId="1A95E2D7" w14:textId="77777777" w:rsidR="0033617C" w:rsidRPr="00F76DD7" w:rsidRDefault="00590BBA" w:rsidP="00F76DD7">
      <w:pPr>
        <w:spacing w:after="0" w:line="288" w:lineRule="auto"/>
        <w:jc w:val="center"/>
        <w:rPr>
          <w:rFonts w:eastAsia="Calibri" w:cs="Times New Roman"/>
          <w:lang w:val="en-GB"/>
        </w:rPr>
      </w:pPr>
      <w:r w:rsidRPr="00F76DD7">
        <w:rPr>
          <w:rFonts w:eastAsia="Calibri" w:cs="Times New Roman"/>
          <w:lang w:val="en-GB"/>
        </w:rPr>
        <w:t>a</w:t>
      </w:r>
      <w:r w:rsidR="0033617C" w:rsidRPr="00F76DD7">
        <w:rPr>
          <w:rFonts w:eastAsia="Calibri" w:cs="Times New Roman"/>
          <w:lang w:val="en-GB"/>
        </w:rPr>
        <w:t>nd</w:t>
      </w:r>
    </w:p>
    <w:p w14:paraId="032C1F5C" w14:textId="77777777" w:rsidR="0033617C" w:rsidRPr="00F76DD7" w:rsidRDefault="0033617C" w:rsidP="00F76DD7">
      <w:pPr>
        <w:spacing w:after="0" w:line="288" w:lineRule="auto"/>
        <w:jc w:val="center"/>
        <w:rPr>
          <w:rFonts w:eastAsia="Calibri" w:cs="Times New Roman"/>
          <w:lang w:val="en-GB"/>
        </w:rPr>
      </w:pPr>
    </w:p>
    <w:p w14:paraId="4EBBCA50" w14:textId="2B4EAF75" w:rsidR="00DE7DF0" w:rsidRPr="00F76DD7" w:rsidRDefault="00B074A1" w:rsidP="00F76DD7">
      <w:pPr>
        <w:spacing w:after="0" w:line="288" w:lineRule="auto"/>
        <w:jc w:val="center"/>
        <w:rPr>
          <w:rFonts w:eastAsia="Calibri" w:cs="Times New Roman"/>
          <w:lang w:val="en-GB"/>
        </w:rPr>
      </w:pPr>
      <w:r w:rsidRPr="00F76DD7">
        <w:rPr>
          <w:rFonts w:eastAsia="Calibri" w:cs="Times New Roman"/>
          <w:lang w:val="en-GB"/>
        </w:rPr>
        <w:t xml:space="preserve">University of </w:t>
      </w:r>
      <w:r w:rsidR="000126A5" w:rsidRPr="00F76DD7">
        <w:rPr>
          <w:rFonts w:eastAsia="Calibri" w:cs="Times New Roman"/>
          <w:lang w:val="en-GB"/>
        </w:rPr>
        <w:t>Three</w:t>
      </w:r>
    </w:p>
    <w:p w14:paraId="154D3A41" w14:textId="77777777" w:rsidR="00DE7DF0" w:rsidRPr="00F76DD7" w:rsidRDefault="00DE7DF0" w:rsidP="00F76DD7">
      <w:pPr>
        <w:spacing w:after="0" w:line="288" w:lineRule="auto"/>
        <w:jc w:val="center"/>
        <w:rPr>
          <w:rFonts w:eastAsia="Calibri" w:cs="Times New Roman"/>
          <w:lang w:val="en-GB"/>
        </w:rPr>
      </w:pPr>
      <w:proofErr w:type="spellStart"/>
      <w:r w:rsidRPr="00F76DD7">
        <w:rPr>
          <w:rFonts w:eastAsia="Calibri" w:cs="Times New Roman"/>
          <w:lang w:val="en-GB"/>
        </w:rPr>
        <w:t>Adresse</w:t>
      </w:r>
      <w:proofErr w:type="spellEnd"/>
    </w:p>
    <w:p w14:paraId="4EC09C44" w14:textId="1B730A6C" w:rsidR="00DE7DF0" w:rsidRPr="00F76DD7" w:rsidRDefault="00DE7DF0" w:rsidP="00F76DD7">
      <w:pPr>
        <w:spacing w:after="0" w:line="288" w:lineRule="auto"/>
        <w:jc w:val="center"/>
        <w:rPr>
          <w:rFonts w:eastAsia="Calibri" w:cs="Times New Roman"/>
          <w:lang w:val="en-GB"/>
        </w:rPr>
      </w:pPr>
      <w:r w:rsidRPr="00F76DD7">
        <w:rPr>
          <w:rFonts w:eastAsia="Calibri" w:cs="Times New Roman"/>
          <w:lang w:val="en-GB"/>
        </w:rPr>
        <w:t>represented by</w:t>
      </w:r>
      <w:r w:rsidR="000126A5" w:rsidRPr="00F76DD7">
        <w:rPr>
          <w:rFonts w:eastAsia="Calibri" w:cs="Times New Roman"/>
          <w:lang w:val="en-GB"/>
        </w:rPr>
        <w:t xml:space="preserve"> Mr </w:t>
      </w:r>
      <w:proofErr w:type="gramStart"/>
      <w:r w:rsidR="000126A5" w:rsidRPr="00F76DD7">
        <w:rPr>
          <w:rFonts w:eastAsia="Calibri" w:cs="Times New Roman"/>
          <w:lang w:val="en-GB"/>
        </w:rPr>
        <w:t>Three</w:t>
      </w:r>
      <w:r w:rsidRPr="00F76DD7">
        <w:rPr>
          <w:rFonts w:eastAsia="Calibri" w:cs="Times New Roman"/>
          <w:lang w:val="en-GB"/>
        </w:rPr>
        <w:t xml:space="preserve"> ,</w:t>
      </w:r>
      <w:proofErr w:type="gramEnd"/>
    </w:p>
    <w:p w14:paraId="45E9B48A" w14:textId="77777777" w:rsidR="003C077C" w:rsidRPr="00F76DD7" w:rsidRDefault="00DE7DF0" w:rsidP="00F76DD7">
      <w:pPr>
        <w:spacing w:after="0" w:line="288" w:lineRule="auto"/>
        <w:jc w:val="center"/>
        <w:rPr>
          <w:rFonts w:eastAsia="Calibri" w:cs="Times New Roman"/>
          <w:lang w:val="en-GB"/>
        </w:rPr>
      </w:pPr>
      <w:r w:rsidRPr="00F76DD7">
        <w:rPr>
          <w:rFonts w:eastAsia="Calibri" w:cs="Times New Roman"/>
          <w:lang w:val="en-GB"/>
        </w:rPr>
        <w:t xml:space="preserve">acting for Faculty of </w:t>
      </w:r>
      <w:r w:rsidR="000126A5" w:rsidRPr="00F76DD7">
        <w:rPr>
          <w:rFonts w:eastAsia="Calibri" w:cs="Times New Roman"/>
          <w:lang w:val="en-GB"/>
        </w:rPr>
        <w:t xml:space="preserve">Sciences, </w:t>
      </w:r>
    </w:p>
    <w:p w14:paraId="4E37AF93" w14:textId="3EAB1FA4" w:rsidR="00DE7DF0" w:rsidRPr="00F76DD7" w:rsidRDefault="000126A5" w:rsidP="00F76DD7">
      <w:pPr>
        <w:spacing w:after="0" w:line="288" w:lineRule="auto"/>
        <w:jc w:val="center"/>
        <w:rPr>
          <w:rFonts w:eastAsia="Calibri" w:cs="Times New Roman"/>
          <w:lang w:val="en-GB"/>
        </w:rPr>
      </w:pPr>
      <w:r w:rsidRPr="00F76DD7">
        <w:rPr>
          <w:rFonts w:eastAsia="Calibri" w:cs="Times New Roman"/>
          <w:lang w:val="en-GB"/>
        </w:rPr>
        <w:t>r</w:t>
      </w:r>
      <w:r w:rsidR="00DE7DF0" w:rsidRPr="00F76DD7">
        <w:rPr>
          <w:rFonts w:eastAsia="Calibri" w:cs="Times New Roman"/>
          <w:lang w:val="en-GB"/>
        </w:rPr>
        <w:t>epresented by its Dean</w:t>
      </w:r>
      <w:r w:rsidRPr="00F76DD7">
        <w:rPr>
          <w:rFonts w:eastAsia="Calibri" w:cs="Times New Roman"/>
          <w:lang w:val="en-GB"/>
        </w:rPr>
        <w:t xml:space="preserve"> Mr</w:t>
      </w:r>
      <w:r w:rsidR="00D03501" w:rsidRPr="00F76DD7">
        <w:rPr>
          <w:rFonts w:eastAsia="Calibri" w:cs="Times New Roman"/>
          <w:lang w:val="en-GB"/>
        </w:rPr>
        <w:t>s</w:t>
      </w:r>
      <w:r w:rsidRPr="00F76DD7">
        <w:rPr>
          <w:rFonts w:eastAsia="Calibri" w:cs="Times New Roman"/>
          <w:lang w:val="en-GB"/>
        </w:rPr>
        <w:t xml:space="preserve"> Three-Three</w:t>
      </w:r>
      <w:r w:rsidR="00DE7DF0" w:rsidRPr="00F76DD7">
        <w:rPr>
          <w:rFonts w:eastAsia="Calibri" w:cs="Times New Roman"/>
          <w:lang w:val="en-GB"/>
        </w:rPr>
        <w:t xml:space="preserve"> </w:t>
      </w:r>
    </w:p>
    <w:p w14:paraId="20179635" w14:textId="77777777" w:rsidR="00590BBA" w:rsidRPr="00F76DD7" w:rsidRDefault="00590BBA" w:rsidP="00F76DD7">
      <w:pPr>
        <w:spacing w:after="120" w:line="288" w:lineRule="auto"/>
        <w:jc w:val="center"/>
        <w:rPr>
          <w:rFonts w:eastAsia="Calibri" w:cs="Times New Roman"/>
          <w:lang w:val="en-GB"/>
        </w:rPr>
      </w:pPr>
    </w:p>
    <w:p w14:paraId="43EA2F2B" w14:textId="77777777" w:rsidR="00A00260" w:rsidRPr="00F76DD7" w:rsidRDefault="00A00260" w:rsidP="00F76DD7">
      <w:pPr>
        <w:spacing w:after="120" w:line="288" w:lineRule="auto"/>
        <w:rPr>
          <w:rFonts w:eastAsia="Calibri" w:cs="Times New Roman"/>
          <w:b/>
          <w:lang w:val="en-GB"/>
        </w:rPr>
      </w:pPr>
      <w:r w:rsidRPr="00F76DD7">
        <w:rPr>
          <w:rFonts w:eastAsia="Calibri" w:cs="Times New Roman"/>
          <w:b/>
          <w:lang w:val="en-GB"/>
        </w:rPr>
        <w:br w:type="page"/>
      </w:r>
    </w:p>
    <w:p w14:paraId="0A205C24" w14:textId="77777777" w:rsidR="0033617C" w:rsidRPr="00F76DD7" w:rsidRDefault="0033617C" w:rsidP="00F76DD7">
      <w:pPr>
        <w:spacing w:after="120" w:line="288" w:lineRule="auto"/>
        <w:jc w:val="center"/>
        <w:rPr>
          <w:rFonts w:eastAsia="Calibri" w:cs="Times New Roman"/>
          <w:b/>
          <w:lang w:val="en-GB"/>
        </w:rPr>
      </w:pPr>
    </w:p>
    <w:p w14:paraId="167B8A8D" w14:textId="080F79F6" w:rsidR="0033617C" w:rsidRPr="00F76DD7" w:rsidRDefault="0033617C" w:rsidP="00F76DD7">
      <w:pPr>
        <w:spacing w:after="120" w:line="288" w:lineRule="auto"/>
        <w:rPr>
          <w:b/>
          <w:lang w:val="en-GB"/>
        </w:rPr>
      </w:pPr>
      <w:commentRangeStart w:id="0"/>
      <w:r w:rsidRPr="00F76DD7">
        <w:rPr>
          <w:b/>
          <w:lang w:val="en-GB"/>
        </w:rPr>
        <w:t xml:space="preserve">PREAMBLE </w:t>
      </w:r>
      <w:commentRangeEnd w:id="0"/>
      <w:r w:rsidR="005D6F2D" w:rsidRPr="00F76DD7">
        <w:rPr>
          <w:rStyle w:val="Kommentarzeichen"/>
          <w:rFonts w:ascii="Times New Roman" w:eastAsia="Times New Roman" w:hAnsi="Times New Roman" w:cs="Times New Roman"/>
          <w:lang w:eastAsia="ar-SA"/>
        </w:rPr>
        <w:commentReference w:id="0"/>
      </w:r>
    </w:p>
    <w:p w14:paraId="2F2D3563" w14:textId="77777777" w:rsidR="00487CB7" w:rsidRPr="00F76DD7" w:rsidRDefault="00487CB7" w:rsidP="00F76DD7">
      <w:pPr>
        <w:spacing w:after="120" w:line="288" w:lineRule="auto"/>
        <w:rPr>
          <w:i/>
          <w:lang w:val="en-US"/>
        </w:rPr>
      </w:pPr>
      <w:r w:rsidRPr="00F76DD7">
        <w:rPr>
          <w:i/>
          <w:lang w:val="en-US"/>
        </w:rPr>
        <w:t>History of the partnership and the contract, mention of other/previous contracts (to generate support/funding: previous successes)</w:t>
      </w:r>
    </w:p>
    <w:p w14:paraId="7465DA2C" w14:textId="5F2E394A" w:rsidR="00487CB7" w:rsidRPr="00F76DD7" w:rsidRDefault="00487CB7" w:rsidP="00F76DD7">
      <w:pPr>
        <w:spacing w:after="120" w:line="288" w:lineRule="auto"/>
        <w:rPr>
          <w:i/>
          <w:lang w:val="en-US"/>
        </w:rPr>
      </w:pPr>
      <w:r w:rsidRPr="00F76DD7">
        <w:rPr>
          <w:i/>
          <w:lang w:val="en-US"/>
        </w:rPr>
        <w:t xml:space="preserve">Parties‘ interest in the project (e.g., promoting international cooperation, creating excellent career prospects, combining the strengths of each partner, promoting reflection on intercultural and international diversity by engaging students of the Degree </w:t>
      </w:r>
      <w:proofErr w:type="spellStart"/>
      <w:r w:rsidRPr="00F76DD7">
        <w:rPr>
          <w:i/>
          <w:lang w:val="en-US"/>
        </w:rPr>
        <w:t>Programme</w:t>
      </w:r>
      <w:proofErr w:type="spellEnd"/>
      <w:r w:rsidRPr="00F76DD7">
        <w:rPr>
          <w:i/>
          <w:lang w:val="en-US"/>
        </w:rPr>
        <w:t xml:space="preserve"> “</w:t>
      </w:r>
      <w:r w:rsidR="005020E4" w:rsidRPr="00F76DD7">
        <w:rPr>
          <w:i/>
          <w:lang w:val="en-US"/>
        </w:rPr>
        <w:t>DEF</w:t>
      </w:r>
      <w:r w:rsidRPr="00F76DD7">
        <w:rPr>
          <w:i/>
          <w:lang w:val="en-US"/>
        </w:rPr>
        <w:t>” and other students at the respective partner universities)</w:t>
      </w:r>
    </w:p>
    <w:p w14:paraId="5F9FE036" w14:textId="77777777" w:rsidR="00101B87" w:rsidRPr="00F76DD7" w:rsidRDefault="00101B87" w:rsidP="00F76DD7">
      <w:pPr>
        <w:spacing w:after="120" w:line="288" w:lineRule="auto"/>
        <w:rPr>
          <w:b/>
          <w:lang w:val="en-US"/>
        </w:rPr>
      </w:pPr>
    </w:p>
    <w:p w14:paraId="3708D299" w14:textId="0D46BBFB" w:rsidR="00C50000" w:rsidRPr="00F76DD7" w:rsidRDefault="00590BBA" w:rsidP="00F76DD7">
      <w:pPr>
        <w:spacing w:after="120" w:line="288" w:lineRule="auto"/>
        <w:rPr>
          <w:b/>
          <w:lang w:val="en-US"/>
        </w:rPr>
      </w:pPr>
      <w:commentRangeStart w:id="1"/>
      <w:r w:rsidRPr="00F76DD7">
        <w:rPr>
          <w:b/>
          <w:lang w:val="en-US"/>
        </w:rPr>
        <w:t xml:space="preserve">ART. </w:t>
      </w:r>
      <w:r w:rsidR="00E82242" w:rsidRPr="00F76DD7">
        <w:rPr>
          <w:b/>
          <w:lang w:val="en-US"/>
        </w:rPr>
        <w:t>1</w:t>
      </w:r>
      <w:r w:rsidRPr="00F76DD7">
        <w:rPr>
          <w:b/>
          <w:lang w:val="en-US"/>
        </w:rPr>
        <w:t xml:space="preserve"> </w:t>
      </w:r>
      <w:commentRangeEnd w:id="1"/>
      <w:r w:rsidR="001F095D" w:rsidRPr="00F76DD7">
        <w:rPr>
          <w:rStyle w:val="Kommentarzeichen"/>
          <w:rFonts w:ascii="Times New Roman" w:eastAsia="Times New Roman" w:hAnsi="Times New Roman" w:cs="Times New Roman"/>
          <w:lang w:eastAsia="ar-SA"/>
        </w:rPr>
        <w:commentReference w:id="1"/>
      </w:r>
      <w:r w:rsidR="00B1530A" w:rsidRPr="00F76DD7">
        <w:rPr>
          <w:b/>
          <w:lang w:val="en-US"/>
        </w:rPr>
        <w:t>OBJECTIVE</w:t>
      </w:r>
      <w:r w:rsidRPr="00F76DD7">
        <w:rPr>
          <w:b/>
          <w:lang w:val="en-US"/>
        </w:rPr>
        <w:t xml:space="preserve"> OF THE COOPERATION</w:t>
      </w:r>
      <w:r w:rsidR="0007422E" w:rsidRPr="00F76DD7">
        <w:rPr>
          <w:b/>
          <w:lang w:val="en-US"/>
        </w:rPr>
        <w:t xml:space="preserve">, PARTNERS, NAME OF </w:t>
      </w:r>
      <w:r w:rsidR="00380165" w:rsidRPr="00F76DD7">
        <w:rPr>
          <w:b/>
          <w:lang w:val="en-US"/>
        </w:rPr>
        <w:t>PROGRAMME</w:t>
      </w:r>
      <w:r w:rsidR="0007422E" w:rsidRPr="00F76DD7">
        <w:rPr>
          <w:b/>
          <w:lang w:val="en-US"/>
        </w:rPr>
        <w:t>, DEGREE</w:t>
      </w:r>
    </w:p>
    <w:p w14:paraId="6883F625" w14:textId="1BE49AD3" w:rsidR="00667FDC" w:rsidRPr="00F76DD7" w:rsidRDefault="0007422E" w:rsidP="00F76DD7">
      <w:pPr>
        <w:pStyle w:val="Listenabsatz"/>
        <w:numPr>
          <w:ilvl w:val="0"/>
          <w:numId w:val="5"/>
        </w:numPr>
        <w:spacing w:after="120" w:line="288" w:lineRule="auto"/>
        <w:contextualSpacing w:val="0"/>
        <w:rPr>
          <w:rFonts w:cs="Arial"/>
          <w:lang w:val="en-US"/>
        </w:rPr>
      </w:pPr>
      <w:r w:rsidRPr="00F76DD7">
        <w:rPr>
          <w:lang w:val="en-US"/>
        </w:rPr>
        <w:t>Johannes Gutenberg-Universität Main</w:t>
      </w:r>
      <w:r w:rsidR="000126A5" w:rsidRPr="00F76DD7">
        <w:rPr>
          <w:lang w:val="en-US"/>
        </w:rPr>
        <w:t>z, (Germany) (hereinafter JGU)</w:t>
      </w:r>
      <w:r w:rsidR="0095775A" w:rsidRPr="00F76DD7">
        <w:rPr>
          <w:lang w:val="en-US"/>
        </w:rPr>
        <w:t xml:space="preserve">, </w:t>
      </w:r>
      <w:proofErr w:type="spellStart"/>
      <w:r w:rsidR="00D03501" w:rsidRPr="00F76DD7">
        <w:rPr>
          <w:lang w:val="en-US"/>
        </w:rPr>
        <w:t>Université</w:t>
      </w:r>
      <w:proofErr w:type="spellEnd"/>
      <w:r w:rsidR="00D03501" w:rsidRPr="00F76DD7">
        <w:rPr>
          <w:lang w:val="en-US"/>
        </w:rPr>
        <w:t xml:space="preserve"> Deux (Country) (hereinafter Uni Deux), </w:t>
      </w:r>
      <w:r w:rsidR="000126A5" w:rsidRPr="00F76DD7">
        <w:rPr>
          <w:lang w:val="en-US"/>
        </w:rPr>
        <w:t xml:space="preserve">and University of Three (Country) </w:t>
      </w:r>
      <w:r w:rsidRPr="00F76DD7">
        <w:rPr>
          <w:lang w:val="en-US"/>
        </w:rPr>
        <w:t xml:space="preserve">(hereinafter </w:t>
      </w:r>
      <w:r w:rsidR="000126A5" w:rsidRPr="00F76DD7">
        <w:rPr>
          <w:lang w:val="en-US"/>
        </w:rPr>
        <w:t xml:space="preserve">Uni Three) </w:t>
      </w:r>
      <w:r w:rsidRPr="00F76DD7">
        <w:rPr>
          <w:lang w:val="en-US"/>
        </w:rPr>
        <w:t>intend to establish a lasting and mutuall</w:t>
      </w:r>
      <w:r w:rsidR="00173088" w:rsidRPr="00F76DD7">
        <w:rPr>
          <w:lang w:val="en-US"/>
        </w:rPr>
        <w:t xml:space="preserve">y beneficial cooperation. </w:t>
      </w:r>
      <w:r w:rsidR="007B409B" w:rsidRPr="00F76DD7">
        <w:rPr>
          <w:lang w:val="en-US"/>
        </w:rPr>
        <w:t xml:space="preserve">The </w:t>
      </w:r>
      <w:r w:rsidR="00380165" w:rsidRPr="00F76DD7">
        <w:rPr>
          <w:lang w:val="en-US"/>
        </w:rPr>
        <w:t>afore</w:t>
      </w:r>
      <w:r w:rsidR="007B409B" w:rsidRPr="00F76DD7">
        <w:rPr>
          <w:lang w:val="en-US"/>
        </w:rPr>
        <w:t>named Uni</w:t>
      </w:r>
      <w:r w:rsidR="003C077C" w:rsidRPr="00F76DD7">
        <w:rPr>
          <w:lang w:val="en-US"/>
        </w:rPr>
        <w:t xml:space="preserve">versities (hereinafter Partners, </w:t>
      </w:r>
      <w:r w:rsidR="007B409B" w:rsidRPr="00F76DD7">
        <w:rPr>
          <w:lang w:val="en-US"/>
        </w:rPr>
        <w:t>Partner Institutions</w:t>
      </w:r>
      <w:r w:rsidR="003144AA" w:rsidRPr="00F76DD7">
        <w:rPr>
          <w:lang w:val="en-US"/>
        </w:rPr>
        <w:t xml:space="preserve"> or Universities</w:t>
      </w:r>
      <w:r w:rsidR="007B409B" w:rsidRPr="00F76DD7">
        <w:rPr>
          <w:lang w:val="en-US"/>
        </w:rPr>
        <w:t xml:space="preserve">) </w:t>
      </w:r>
      <w:r w:rsidR="0033617C" w:rsidRPr="00F76DD7">
        <w:rPr>
          <w:lang w:val="en-US"/>
        </w:rPr>
        <w:t>agree to establish the</w:t>
      </w:r>
      <w:r w:rsidR="00442BF1" w:rsidRPr="00F76DD7">
        <w:rPr>
          <w:lang w:val="en-US"/>
        </w:rPr>
        <w:t xml:space="preserve"> </w:t>
      </w:r>
      <w:r w:rsidR="005020E4" w:rsidRPr="00F76DD7">
        <w:rPr>
          <w:lang w:val="en-US"/>
        </w:rPr>
        <w:t xml:space="preserve">Triple Degree </w:t>
      </w:r>
      <w:proofErr w:type="spellStart"/>
      <w:r w:rsidR="005020E4" w:rsidRPr="00F76DD7">
        <w:rPr>
          <w:lang w:val="en-US"/>
        </w:rPr>
        <w:t>Programme</w:t>
      </w:r>
      <w:proofErr w:type="spellEnd"/>
      <w:r w:rsidR="005020E4" w:rsidRPr="00F76DD7">
        <w:rPr>
          <w:lang w:val="en-US"/>
        </w:rPr>
        <w:t xml:space="preserve"> “DEF” </w:t>
      </w:r>
      <w:r w:rsidR="000126A5" w:rsidRPr="00F76DD7">
        <w:rPr>
          <w:rFonts w:cs="Arial"/>
          <w:lang w:val="en-US"/>
        </w:rPr>
        <w:t>(hereinafter D</w:t>
      </w:r>
      <w:r w:rsidR="007B409B" w:rsidRPr="00F76DD7">
        <w:rPr>
          <w:rFonts w:cs="Arial"/>
          <w:lang w:val="en-US"/>
        </w:rPr>
        <w:t xml:space="preserve">egree </w:t>
      </w:r>
      <w:proofErr w:type="spellStart"/>
      <w:r w:rsidR="000126A5" w:rsidRPr="00F76DD7">
        <w:rPr>
          <w:rFonts w:cs="Arial"/>
          <w:lang w:val="en-US"/>
        </w:rPr>
        <w:t>P</w:t>
      </w:r>
      <w:r w:rsidR="00380165" w:rsidRPr="00F76DD7">
        <w:rPr>
          <w:rFonts w:cs="Arial"/>
          <w:lang w:val="en-US"/>
        </w:rPr>
        <w:t>rogramme</w:t>
      </w:r>
      <w:proofErr w:type="spellEnd"/>
      <w:r w:rsidR="007B409B" w:rsidRPr="00F76DD7">
        <w:rPr>
          <w:rFonts w:cs="Arial"/>
          <w:lang w:val="en-US"/>
        </w:rPr>
        <w:t>)</w:t>
      </w:r>
      <w:r w:rsidR="002425E0" w:rsidRPr="00F76DD7">
        <w:rPr>
          <w:rFonts w:cs="Arial"/>
          <w:lang w:val="en-US"/>
        </w:rPr>
        <w:t>.</w:t>
      </w:r>
    </w:p>
    <w:p w14:paraId="71CF0DE8" w14:textId="77777777" w:rsidR="001F095D" w:rsidRPr="00F76DD7" w:rsidRDefault="0033617C" w:rsidP="00F76DD7">
      <w:pPr>
        <w:pStyle w:val="Listenabsatz"/>
        <w:numPr>
          <w:ilvl w:val="0"/>
          <w:numId w:val="5"/>
        </w:numPr>
        <w:spacing w:after="0" w:line="240" w:lineRule="auto"/>
        <w:ind w:hanging="357"/>
        <w:contextualSpacing w:val="0"/>
        <w:rPr>
          <w:lang w:val="en-US"/>
        </w:rPr>
      </w:pPr>
      <w:r w:rsidRPr="00F76DD7">
        <w:rPr>
          <w:rFonts w:cs="Arial"/>
          <w:lang w:val="en-US"/>
        </w:rPr>
        <w:t>Successful g</w:t>
      </w:r>
      <w:r w:rsidR="00590BBA" w:rsidRPr="00F76DD7">
        <w:rPr>
          <w:rFonts w:cs="Arial"/>
          <w:lang w:val="en-US"/>
        </w:rPr>
        <w:t xml:space="preserve">raduates </w:t>
      </w:r>
      <w:r w:rsidR="00625A60" w:rsidRPr="00F76DD7">
        <w:rPr>
          <w:rFonts w:cs="Arial"/>
          <w:lang w:val="en-US"/>
        </w:rPr>
        <w:t xml:space="preserve">of the </w:t>
      </w:r>
      <w:r w:rsidR="00173088" w:rsidRPr="00F76DD7">
        <w:rPr>
          <w:rFonts w:cs="Arial"/>
          <w:lang w:val="en-US"/>
        </w:rPr>
        <w:t xml:space="preserve">Degree </w:t>
      </w:r>
      <w:proofErr w:type="spellStart"/>
      <w:r w:rsidR="00380165" w:rsidRPr="00F76DD7">
        <w:rPr>
          <w:rFonts w:cs="Arial"/>
          <w:lang w:val="en-US"/>
        </w:rPr>
        <w:t>Programme</w:t>
      </w:r>
      <w:proofErr w:type="spellEnd"/>
      <w:r w:rsidR="00173088" w:rsidRPr="00F76DD7">
        <w:rPr>
          <w:rFonts w:cs="Arial"/>
          <w:lang w:val="en-US"/>
        </w:rPr>
        <w:t xml:space="preserve"> </w:t>
      </w:r>
    </w:p>
    <w:p w14:paraId="421285A8" w14:textId="77777777" w:rsidR="005020E4" w:rsidRPr="00F76DD7" w:rsidRDefault="005020E4" w:rsidP="00F76DD7">
      <w:pPr>
        <w:pStyle w:val="Listenabsatz"/>
        <w:spacing w:after="0" w:line="240" w:lineRule="auto"/>
        <w:ind w:left="360"/>
        <w:contextualSpacing w:val="0"/>
        <w:rPr>
          <w:lang w:val="en-US"/>
        </w:rPr>
      </w:pPr>
      <w:r w:rsidRPr="00F76DD7">
        <w:rPr>
          <w:lang w:val="en-US"/>
        </w:rPr>
        <w:t xml:space="preserve">obtain the following </w:t>
      </w:r>
      <w:proofErr w:type="gramStart"/>
      <w:r w:rsidRPr="00F76DD7">
        <w:rPr>
          <w:lang w:val="en-US"/>
        </w:rPr>
        <w:t>degrees :</w:t>
      </w:r>
      <w:proofErr w:type="gramEnd"/>
    </w:p>
    <w:p w14:paraId="5B9E46A3" w14:textId="77777777" w:rsidR="005020E4" w:rsidRPr="00F76DD7" w:rsidRDefault="005020E4" w:rsidP="00F76DD7">
      <w:pPr>
        <w:pStyle w:val="Listenabsatz"/>
        <w:numPr>
          <w:ilvl w:val="0"/>
          <w:numId w:val="35"/>
        </w:numPr>
        <w:spacing w:after="0" w:line="240" w:lineRule="auto"/>
        <w:ind w:hanging="357"/>
        <w:contextualSpacing w:val="0"/>
        <w:rPr>
          <w:lang w:val="en-US"/>
        </w:rPr>
      </w:pPr>
      <w:r w:rsidRPr="00F76DD7">
        <w:rPr>
          <w:lang w:val="en-US"/>
        </w:rPr>
        <w:t>JGU: “Master of Arts (M.A.)”</w:t>
      </w:r>
    </w:p>
    <w:p w14:paraId="6208B56D" w14:textId="77777777" w:rsidR="005020E4" w:rsidRPr="00F76DD7" w:rsidRDefault="005020E4" w:rsidP="00F76DD7">
      <w:pPr>
        <w:pStyle w:val="Listenabsatz"/>
        <w:numPr>
          <w:ilvl w:val="0"/>
          <w:numId w:val="35"/>
        </w:numPr>
        <w:spacing w:after="0" w:line="240" w:lineRule="auto"/>
        <w:ind w:hanging="357"/>
        <w:contextualSpacing w:val="0"/>
        <w:rPr>
          <w:lang w:val="en-US"/>
        </w:rPr>
      </w:pPr>
      <w:r w:rsidRPr="00F76DD7">
        <w:rPr>
          <w:lang w:val="en-US"/>
        </w:rPr>
        <w:t>Uni Deux: XX and</w:t>
      </w:r>
    </w:p>
    <w:p w14:paraId="03250B1D" w14:textId="77777777" w:rsidR="005020E4" w:rsidRPr="00F76DD7" w:rsidRDefault="005020E4" w:rsidP="00F76DD7">
      <w:pPr>
        <w:pStyle w:val="Listenabsatz"/>
        <w:numPr>
          <w:ilvl w:val="0"/>
          <w:numId w:val="35"/>
        </w:numPr>
        <w:spacing w:after="0" w:line="240" w:lineRule="auto"/>
        <w:ind w:hanging="357"/>
        <w:contextualSpacing w:val="0"/>
        <w:rPr>
          <w:lang w:val="en-US"/>
        </w:rPr>
      </w:pPr>
      <w:r w:rsidRPr="00F76DD7">
        <w:rPr>
          <w:lang w:val="en-US"/>
        </w:rPr>
        <w:t xml:space="preserve">University of </w:t>
      </w:r>
      <w:proofErr w:type="spellStart"/>
      <w:r w:rsidRPr="00F76DD7">
        <w:rPr>
          <w:lang w:val="en-US"/>
        </w:rPr>
        <w:t>Threee</w:t>
      </w:r>
      <w:proofErr w:type="spellEnd"/>
      <w:r w:rsidRPr="00F76DD7">
        <w:rPr>
          <w:lang w:val="en-US"/>
        </w:rPr>
        <w:t>: XX</w:t>
      </w:r>
    </w:p>
    <w:p w14:paraId="57243805" w14:textId="7C7ED7C1" w:rsidR="00EE10EB" w:rsidRPr="00F76DD7" w:rsidRDefault="00590BBA" w:rsidP="00F76DD7">
      <w:pPr>
        <w:pStyle w:val="Listenabsatz"/>
        <w:spacing w:after="0" w:line="240" w:lineRule="auto"/>
        <w:ind w:left="360"/>
        <w:contextualSpacing w:val="0"/>
        <w:rPr>
          <w:lang w:val="en-US"/>
        </w:rPr>
      </w:pPr>
      <w:r w:rsidRPr="00F76DD7">
        <w:rPr>
          <w:lang w:val="en-US"/>
        </w:rPr>
        <w:t>awarded by</w:t>
      </w:r>
      <w:r w:rsidR="003C077C" w:rsidRPr="00F76DD7">
        <w:rPr>
          <w:lang w:val="en-US"/>
        </w:rPr>
        <w:t xml:space="preserve"> </w:t>
      </w:r>
      <w:r w:rsidR="000126A5" w:rsidRPr="00F76DD7">
        <w:rPr>
          <w:lang w:val="en-US"/>
        </w:rPr>
        <w:t>Fachbereich X</w:t>
      </w:r>
      <w:r w:rsidR="0095775A" w:rsidRPr="00F76DD7">
        <w:rPr>
          <w:lang w:val="en-US"/>
        </w:rPr>
        <w:t xml:space="preserve"> of</w:t>
      </w:r>
      <w:r w:rsidRPr="00F76DD7">
        <w:rPr>
          <w:lang w:val="en-US"/>
        </w:rPr>
        <w:t xml:space="preserve"> Johanne</w:t>
      </w:r>
      <w:r w:rsidR="000126A5" w:rsidRPr="00F76DD7">
        <w:rPr>
          <w:lang w:val="en-US"/>
        </w:rPr>
        <w:t>s Gutenberg-</w:t>
      </w:r>
      <w:r w:rsidR="00D03501" w:rsidRPr="00F76DD7">
        <w:rPr>
          <w:lang w:val="en-US"/>
        </w:rPr>
        <w:t xml:space="preserve">Universität Mainz, </w:t>
      </w:r>
      <w:commentRangeStart w:id="2"/>
      <w:r w:rsidR="00D03501" w:rsidRPr="00F76DD7">
        <w:rPr>
          <w:lang w:val="en-US"/>
        </w:rPr>
        <w:t xml:space="preserve">X </w:t>
      </w:r>
      <w:commentRangeEnd w:id="2"/>
      <w:r w:rsidR="00D03501" w:rsidRPr="00F76DD7">
        <w:rPr>
          <w:rStyle w:val="Kommentarzeichen"/>
          <w:rFonts w:ascii="Times New Roman" w:eastAsia="Times New Roman" w:hAnsi="Times New Roman" w:cs="Times New Roman"/>
          <w:lang w:eastAsia="ar-SA"/>
        </w:rPr>
        <w:commentReference w:id="2"/>
      </w:r>
      <w:r w:rsidR="00D03501" w:rsidRPr="00F76DD7">
        <w:rPr>
          <w:lang w:val="en-US"/>
        </w:rPr>
        <w:t xml:space="preserve">of Uni Deux </w:t>
      </w:r>
      <w:r w:rsidR="000126A5" w:rsidRPr="00F76DD7">
        <w:rPr>
          <w:lang w:val="en-US"/>
        </w:rPr>
        <w:t>and X of Uni Three</w:t>
      </w:r>
      <w:r w:rsidR="003C077C" w:rsidRPr="00F76DD7">
        <w:rPr>
          <w:lang w:val="en-US"/>
        </w:rPr>
        <w:t>.</w:t>
      </w:r>
    </w:p>
    <w:p w14:paraId="21443160" w14:textId="77777777" w:rsidR="003C077C" w:rsidRPr="00F76DD7" w:rsidRDefault="003C077C" w:rsidP="00F76DD7">
      <w:pPr>
        <w:pStyle w:val="Listenabsatz"/>
        <w:spacing w:after="0" w:line="240" w:lineRule="auto"/>
        <w:ind w:left="360"/>
        <w:contextualSpacing w:val="0"/>
        <w:rPr>
          <w:lang w:val="en-US"/>
        </w:rPr>
      </w:pPr>
    </w:p>
    <w:p w14:paraId="49DFE8E7" w14:textId="6DA633BE" w:rsidR="00E635E2" w:rsidRPr="00F76DD7" w:rsidRDefault="00B1530A" w:rsidP="00F76DD7">
      <w:pPr>
        <w:spacing w:after="120" w:line="288" w:lineRule="auto"/>
        <w:rPr>
          <w:b/>
          <w:lang w:val="en-US"/>
        </w:rPr>
      </w:pPr>
      <w:commentRangeStart w:id="3"/>
      <w:r w:rsidRPr="00F76DD7">
        <w:rPr>
          <w:b/>
          <w:lang w:val="en-US"/>
        </w:rPr>
        <w:t xml:space="preserve">ART. </w:t>
      </w:r>
      <w:r w:rsidR="00E82242" w:rsidRPr="00F76DD7">
        <w:rPr>
          <w:b/>
          <w:lang w:val="en-US"/>
        </w:rPr>
        <w:t>2</w:t>
      </w:r>
      <w:r w:rsidRPr="00F76DD7">
        <w:rPr>
          <w:b/>
          <w:lang w:val="en-US"/>
        </w:rPr>
        <w:t xml:space="preserve"> </w:t>
      </w:r>
      <w:commentRangeEnd w:id="3"/>
      <w:r w:rsidR="001F095D" w:rsidRPr="00F76DD7">
        <w:rPr>
          <w:rStyle w:val="Kommentarzeichen"/>
          <w:rFonts w:ascii="Times New Roman" w:eastAsia="Times New Roman" w:hAnsi="Times New Roman" w:cs="Times New Roman"/>
          <w:lang w:eastAsia="ar-SA"/>
        </w:rPr>
        <w:commentReference w:id="3"/>
      </w:r>
      <w:r w:rsidRPr="00F76DD7">
        <w:rPr>
          <w:b/>
          <w:lang w:val="en-US"/>
        </w:rPr>
        <w:t>LEGAL FRAMEWORK</w:t>
      </w:r>
    </w:p>
    <w:p w14:paraId="2DF6C18F" w14:textId="77777777" w:rsidR="00B1530A" w:rsidRPr="00F76DD7" w:rsidRDefault="00B1530A" w:rsidP="00F76DD7">
      <w:pPr>
        <w:pStyle w:val="Listenabsatz"/>
        <w:numPr>
          <w:ilvl w:val="0"/>
          <w:numId w:val="6"/>
        </w:numPr>
        <w:spacing w:after="120" w:line="288" w:lineRule="auto"/>
        <w:contextualSpacing w:val="0"/>
        <w:rPr>
          <w:lang w:val="en-US"/>
        </w:rPr>
      </w:pPr>
      <w:r w:rsidRPr="00F76DD7">
        <w:rPr>
          <w:lang w:val="en-US"/>
        </w:rPr>
        <w:t>This agreement is signed on the following basis:</w:t>
      </w:r>
    </w:p>
    <w:p w14:paraId="75DC0F54" w14:textId="77777777" w:rsidR="00B1530A" w:rsidRPr="00F76DD7" w:rsidRDefault="00B1530A" w:rsidP="00F76DD7">
      <w:pPr>
        <w:spacing w:after="120" w:line="288" w:lineRule="auto"/>
        <w:ind w:left="360"/>
        <w:rPr>
          <w:lang w:val="en-US"/>
        </w:rPr>
      </w:pPr>
      <w:r w:rsidRPr="00F76DD7">
        <w:rPr>
          <w:rFonts w:cs="Arial"/>
          <w:lang w:val="en-US"/>
        </w:rPr>
        <w:t xml:space="preserve">JGU: </w:t>
      </w:r>
    </w:p>
    <w:p w14:paraId="1644FACF" w14:textId="55F18AE4" w:rsidR="00B1530A" w:rsidRPr="00F76DD7" w:rsidRDefault="00B1530A" w:rsidP="00F76DD7">
      <w:pPr>
        <w:pStyle w:val="Listenabsatz"/>
        <w:numPr>
          <w:ilvl w:val="0"/>
          <w:numId w:val="2"/>
        </w:numPr>
        <w:spacing w:after="120" w:line="288" w:lineRule="auto"/>
        <w:ind w:left="1080"/>
        <w:contextualSpacing w:val="0"/>
        <w:rPr>
          <w:lang w:val="en-US"/>
        </w:rPr>
      </w:pPr>
      <w:r w:rsidRPr="00F76DD7">
        <w:rPr>
          <w:rFonts w:cs="Arial"/>
          <w:lang w:val="en-US"/>
        </w:rPr>
        <w:t>§</w:t>
      </w:r>
      <w:r w:rsidR="002425E0" w:rsidRPr="00F76DD7">
        <w:rPr>
          <w:rFonts w:cs="Arial"/>
          <w:lang w:val="en-US"/>
        </w:rPr>
        <w:t xml:space="preserve"> 2 Abs. 5, § 19 Abs. 6 and § 67 Abs. 3a </w:t>
      </w:r>
      <w:r w:rsidRPr="00F76DD7">
        <w:rPr>
          <w:rFonts w:cs="Arial"/>
          <w:lang w:val="en-US"/>
        </w:rPr>
        <w:t xml:space="preserve">of </w:t>
      </w:r>
      <w:proofErr w:type="spellStart"/>
      <w:r w:rsidRPr="00F76DD7">
        <w:rPr>
          <w:rFonts w:cs="Arial"/>
          <w:lang w:val="en-US"/>
        </w:rPr>
        <w:t>Hochschulgesetz</w:t>
      </w:r>
      <w:proofErr w:type="spellEnd"/>
      <w:r w:rsidRPr="00F76DD7">
        <w:rPr>
          <w:rFonts w:cs="Arial"/>
          <w:lang w:val="en-US"/>
        </w:rPr>
        <w:t xml:space="preserve"> </w:t>
      </w:r>
      <w:proofErr w:type="spellStart"/>
      <w:r w:rsidRPr="00F76DD7">
        <w:rPr>
          <w:rFonts w:cs="Arial"/>
          <w:lang w:val="en-US"/>
        </w:rPr>
        <w:t>Rheinland</w:t>
      </w:r>
      <w:proofErr w:type="spellEnd"/>
      <w:r w:rsidRPr="00F76DD7">
        <w:rPr>
          <w:rFonts w:cs="Arial"/>
          <w:lang w:val="en-US"/>
        </w:rPr>
        <w:t>-Pfalz (Higher Education Act Rhineland-Pa</w:t>
      </w:r>
      <w:r w:rsidR="00BF474B" w:rsidRPr="00F76DD7">
        <w:rPr>
          <w:rFonts w:cs="Arial"/>
          <w:lang w:val="en-US"/>
        </w:rPr>
        <w:t>l</w:t>
      </w:r>
      <w:r w:rsidRPr="00F76DD7">
        <w:rPr>
          <w:rFonts w:cs="Arial"/>
          <w:lang w:val="en-US"/>
        </w:rPr>
        <w:t>atin</w:t>
      </w:r>
      <w:r w:rsidR="00BF474B" w:rsidRPr="00F76DD7">
        <w:rPr>
          <w:rFonts w:cs="Arial"/>
          <w:lang w:val="en-US"/>
        </w:rPr>
        <w:t>at</w:t>
      </w:r>
      <w:r w:rsidRPr="00F76DD7">
        <w:rPr>
          <w:rFonts w:cs="Arial"/>
          <w:lang w:val="en-US"/>
        </w:rPr>
        <w:t>e) of 19. November 2010</w:t>
      </w:r>
    </w:p>
    <w:p w14:paraId="4B8B27DF" w14:textId="6C2BA84C" w:rsidR="00D03501" w:rsidRPr="00F76DD7" w:rsidRDefault="00D03501" w:rsidP="00F76DD7">
      <w:pPr>
        <w:spacing w:after="120" w:line="288" w:lineRule="auto"/>
        <w:ind w:left="360"/>
        <w:rPr>
          <w:rFonts w:cs="Arial"/>
          <w:lang w:val="en-US"/>
        </w:rPr>
      </w:pPr>
      <w:r w:rsidRPr="00F76DD7">
        <w:rPr>
          <w:rFonts w:cs="Arial"/>
          <w:lang w:val="en-US"/>
        </w:rPr>
        <w:t>Uni Deux</w:t>
      </w:r>
    </w:p>
    <w:p w14:paraId="3485868E" w14:textId="77777777" w:rsidR="00D03501" w:rsidRPr="00F76DD7" w:rsidRDefault="00D03501" w:rsidP="00F76DD7">
      <w:pPr>
        <w:pStyle w:val="Listenabsatz"/>
        <w:numPr>
          <w:ilvl w:val="0"/>
          <w:numId w:val="3"/>
        </w:numPr>
        <w:spacing w:after="120" w:line="288" w:lineRule="auto"/>
        <w:ind w:left="1080"/>
        <w:contextualSpacing w:val="0"/>
        <w:rPr>
          <w:rFonts w:cs="Arial"/>
          <w:lang w:val="en-US"/>
        </w:rPr>
      </w:pPr>
      <w:r w:rsidRPr="00F76DD7">
        <w:rPr>
          <w:rFonts w:cs="Arial"/>
          <w:lang w:val="en-US"/>
        </w:rPr>
        <w:t>XX</w:t>
      </w:r>
    </w:p>
    <w:p w14:paraId="6F56A340" w14:textId="66B51F2B" w:rsidR="00B1530A" w:rsidRPr="00F76DD7" w:rsidRDefault="000126A5" w:rsidP="00F76DD7">
      <w:pPr>
        <w:spacing w:after="120" w:line="288" w:lineRule="auto"/>
        <w:ind w:left="360"/>
        <w:rPr>
          <w:rFonts w:cs="Arial"/>
          <w:lang w:val="en-US"/>
        </w:rPr>
      </w:pPr>
      <w:r w:rsidRPr="00F76DD7">
        <w:rPr>
          <w:rFonts w:cs="Arial"/>
          <w:lang w:val="en-US"/>
        </w:rPr>
        <w:t xml:space="preserve">Uni </w:t>
      </w:r>
      <w:proofErr w:type="spellStart"/>
      <w:r w:rsidRPr="00F76DD7">
        <w:rPr>
          <w:rFonts w:cs="Arial"/>
          <w:lang w:val="en-US"/>
        </w:rPr>
        <w:t>Threee</w:t>
      </w:r>
      <w:proofErr w:type="spellEnd"/>
    </w:p>
    <w:p w14:paraId="69C1B619" w14:textId="77777777" w:rsidR="00B1530A" w:rsidRPr="00F76DD7" w:rsidRDefault="00B1530A" w:rsidP="00F76DD7">
      <w:pPr>
        <w:pStyle w:val="Listenabsatz"/>
        <w:numPr>
          <w:ilvl w:val="0"/>
          <w:numId w:val="3"/>
        </w:numPr>
        <w:spacing w:after="120" w:line="288" w:lineRule="auto"/>
        <w:ind w:left="1080"/>
        <w:contextualSpacing w:val="0"/>
        <w:rPr>
          <w:rFonts w:cs="Arial"/>
          <w:lang w:val="en-US"/>
        </w:rPr>
      </w:pPr>
      <w:r w:rsidRPr="00F76DD7">
        <w:rPr>
          <w:rFonts w:cs="Arial"/>
          <w:lang w:val="en-US"/>
        </w:rPr>
        <w:t>XX</w:t>
      </w:r>
    </w:p>
    <w:p w14:paraId="1687E5C0" w14:textId="4A8B7589" w:rsidR="00B1530A" w:rsidRPr="00F76DD7" w:rsidRDefault="00B1530A" w:rsidP="00F76DD7">
      <w:pPr>
        <w:spacing w:after="120" w:line="288" w:lineRule="auto"/>
        <w:ind w:left="360"/>
        <w:rPr>
          <w:lang w:val="en-US"/>
        </w:rPr>
      </w:pPr>
      <w:r w:rsidRPr="00F76DD7">
        <w:rPr>
          <w:lang w:val="en-US"/>
        </w:rPr>
        <w:t xml:space="preserve">The </w:t>
      </w:r>
      <w:r w:rsidR="000126A5" w:rsidRPr="00F76DD7">
        <w:rPr>
          <w:lang w:val="en-US"/>
        </w:rPr>
        <w:t>D</w:t>
      </w:r>
      <w:r w:rsidR="00DE7DF0" w:rsidRPr="00F76DD7">
        <w:rPr>
          <w:lang w:val="en-US"/>
        </w:rPr>
        <w:t xml:space="preserve">egree </w:t>
      </w:r>
      <w:proofErr w:type="spellStart"/>
      <w:r w:rsidR="000126A5" w:rsidRPr="00F76DD7">
        <w:rPr>
          <w:lang w:val="en-US"/>
        </w:rPr>
        <w:t>P</w:t>
      </w:r>
      <w:r w:rsidR="00380165" w:rsidRPr="00F76DD7">
        <w:rPr>
          <w:lang w:val="en-US"/>
        </w:rPr>
        <w:t>rogramme</w:t>
      </w:r>
      <w:proofErr w:type="spellEnd"/>
      <w:r w:rsidRPr="00F76DD7">
        <w:rPr>
          <w:lang w:val="en-US"/>
        </w:rPr>
        <w:t xml:space="preserve"> will be implemented in the observance of </w:t>
      </w:r>
      <w:r w:rsidR="00380165" w:rsidRPr="00F76DD7">
        <w:rPr>
          <w:lang w:val="en-US"/>
        </w:rPr>
        <w:t xml:space="preserve">the respective </w:t>
      </w:r>
      <w:r w:rsidRPr="00F76DD7">
        <w:rPr>
          <w:lang w:val="en-US"/>
        </w:rPr>
        <w:t xml:space="preserve">national and State </w:t>
      </w:r>
      <w:r w:rsidR="00380165" w:rsidRPr="00F76DD7">
        <w:rPr>
          <w:lang w:val="en-US"/>
        </w:rPr>
        <w:t>or</w:t>
      </w:r>
      <w:r w:rsidRPr="00F76DD7">
        <w:rPr>
          <w:lang w:val="en-US"/>
        </w:rPr>
        <w:t xml:space="preserve"> Federal laws and regulations in force in partners’ institutions countries</w:t>
      </w:r>
      <w:r w:rsidR="00B34EAB" w:rsidRPr="00F76DD7">
        <w:rPr>
          <w:lang w:val="en-US"/>
        </w:rPr>
        <w:t xml:space="preserve">, </w:t>
      </w:r>
      <w:proofErr w:type="gramStart"/>
      <w:r w:rsidR="00B34EAB" w:rsidRPr="00F76DD7">
        <w:rPr>
          <w:lang w:val="en-US"/>
        </w:rPr>
        <w:t>in particular the</w:t>
      </w:r>
      <w:proofErr w:type="gramEnd"/>
      <w:r w:rsidR="00B34EAB" w:rsidRPr="00F76DD7">
        <w:rPr>
          <w:lang w:val="en-US"/>
        </w:rPr>
        <w:t xml:space="preserve"> Higher Education Acts</w:t>
      </w:r>
      <w:r w:rsidRPr="00F76DD7">
        <w:rPr>
          <w:lang w:val="en-US"/>
        </w:rPr>
        <w:t>.</w:t>
      </w:r>
    </w:p>
    <w:p w14:paraId="7685BCE1" w14:textId="30B5DDA4" w:rsidR="00667FDC" w:rsidRPr="00F76DD7" w:rsidRDefault="00DE7DF0" w:rsidP="00F76DD7">
      <w:pPr>
        <w:pStyle w:val="Listenabsatz"/>
        <w:numPr>
          <w:ilvl w:val="0"/>
          <w:numId w:val="6"/>
        </w:numPr>
        <w:spacing w:after="120" w:line="288" w:lineRule="auto"/>
        <w:contextualSpacing w:val="0"/>
        <w:rPr>
          <w:rFonts w:cs="Arial"/>
          <w:lang w:val="en-GB"/>
        </w:rPr>
      </w:pPr>
      <w:r w:rsidRPr="00F76DD7">
        <w:rPr>
          <w:rFonts w:cs="Arial"/>
          <w:lang w:val="en-US"/>
        </w:rPr>
        <w:t>It is agreed that the</w:t>
      </w:r>
      <w:r w:rsidR="0007422E" w:rsidRPr="00F76DD7">
        <w:rPr>
          <w:rFonts w:cs="Arial"/>
          <w:lang w:val="en-US"/>
        </w:rPr>
        <w:t xml:space="preserve"> </w:t>
      </w:r>
      <w:r w:rsidR="00101B87" w:rsidRPr="00F76DD7">
        <w:rPr>
          <w:rFonts w:cs="Arial"/>
          <w:lang w:val="en-US"/>
        </w:rPr>
        <w:t>D</w:t>
      </w:r>
      <w:r w:rsidR="002425E0" w:rsidRPr="00F76DD7">
        <w:rPr>
          <w:rFonts w:cs="Arial"/>
          <w:lang w:val="en-US"/>
        </w:rPr>
        <w:t xml:space="preserve">egree </w:t>
      </w:r>
      <w:proofErr w:type="spellStart"/>
      <w:r w:rsidR="00101B87" w:rsidRPr="00F76DD7">
        <w:rPr>
          <w:rFonts w:cs="Arial"/>
          <w:lang w:val="en-US"/>
        </w:rPr>
        <w:t>P</w:t>
      </w:r>
      <w:r w:rsidR="00380165" w:rsidRPr="00F76DD7">
        <w:rPr>
          <w:rFonts w:cs="Arial"/>
          <w:lang w:val="en-US"/>
        </w:rPr>
        <w:t>rogramme</w:t>
      </w:r>
      <w:proofErr w:type="spellEnd"/>
      <w:r w:rsidR="002425E0" w:rsidRPr="00F76DD7">
        <w:rPr>
          <w:rFonts w:cs="Arial"/>
          <w:lang w:val="en-US"/>
        </w:rPr>
        <w:t xml:space="preserve"> </w:t>
      </w:r>
      <w:r w:rsidR="00304D84" w:rsidRPr="00F76DD7">
        <w:rPr>
          <w:rFonts w:cs="Arial"/>
          <w:lang w:val="en-US"/>
        </w:rPr>
        <w:t>cannot start before it is</w:t>
      </w:r>
      <w:r w:rsidR="00B1530A" w:rsidRPr="00F76DD7">
        <w:rPr>
          <w:rFonts w:cs="Arial"/>
          <w:lang w:val="en-US"/>
        </w:rPr>
        <w:t xml:space="preserve"> certified or accredited at </w:t>
      </w:r>
      <w:r w:rsidR="00101B87" w:rsidRPr="00F76DD7">
        <w:rPr>
          <w:rFonts w:cs="Arial"/>
          <w:lang w:val="en-US"/>
        </w:rPr>
        <w:t>each P</w:t>
      </w:r>
      <w:r w:rsidR="0007422E" w:rsidRPr="00F76DD7">
        <w:rPr>
          <w:rFonts w:cs="Arial"/>
          <w:lang w:val="en-US"/>
        </w:rPr>
        <w:t xml:space="preserve">artner </w:t>
      </w:r>
      <w:r w:rsidR="00B1530A" w:rsidRPr="00F76DD7">
        <w:rPr>
          <w:rFonts w:cs="Arial"/>
          <w:lang w:val="en-US"/>
        </w:rPr>
        <w:t>by the relevant authorit</w:t>
      </w:r>
      <w:r w:rsidR="0095775A" w:rsidRPr="00F76DD7">
        <w:rPr>
          <w:rFonts w:cs="Arial"/>
          <w:lang w:val="en-US"/>
        </w:rPr>
        <w:t>ies.</w:t>
      </w:r>
      <w:r w:rsidR="00304D84" w:rsidRPr="00F76DD7">
        <w:rPr>
          <w:lang w:val="en-GB"/>
        </w:rPr>
        <w:t xml:space="preserve"> </w:t>
      </w:r>
    </w:p>
    <w:p w14:paraId="1B581635" w14:textId="6E1D51FF" w:rsidR="00B41858" w:rsidRPr="00F76DD7" w:rsidRDefault="00101B87" w:rsidP="00F76DD7">
      <w:pPr>
        <w:pStyle w:val="Listenabsatz"/>
        <w:numPr>
          <w:ilvl w:val="0"/>
          <w:numId w:val="6"/>
        </w:numPr>
        <w:spacing w:after="0" w:line="288" w:lineRule="auto"/>
        <w:ind w:left="357"/>
        <w:contextualSpacing w:val="0"/>
        <w:rPr>
          <w:lang w:val="en-US"/>
        </w:rPr>
      </w:pPr>
      <w:r w:rsidRPr="00F76DD7">
        <w:rPr>
          <w:lang w:val="en-US"/>
        </w:rPr>
        <w:lastRenderedPageBreak/>
        <w:t>The P</w:t>
      </w:r>
      <w:r w:rsidR="002425E0" w:rsidRPr="00F76DD7">
        <w:rPr>
          <w:lang w:val="en-US"/>
        </w:rPr>
        <w:t xml:space="preserve">artners confirm to be authorized to award a degree based on </w:t>
      </w:r>
      <w:proofErr w:type="spellStart"/>
      <w:proofErr w:type="gramStart"/>
      <w:r w:rsidR="002425E0" w:rsidRPr="00F76DD7">
        <w:rPr>
          <w:lang w:val="en-US"/>
        </w:rPr>
        <w:t>a</w:t>
      </w:r>
      <w:proofErr w:type="spellEnd"/>
      <w:proofErr w:type="gramEnd"/>
      <w:r w:rsidR="002425E0" w:rsidRPr="00F76DD7">
        <w:rPr>
          <w:lang w:val="en-US"/>
        </w:rPr>
        <w:t xml:space="preserve"> international </w:t>
      </w:r>
      <w:r w:rsidR="005020E4" w:rsidRPr="00F76DD7">
        <w:rPr>
          <w:lang w:val="en-US"/>
        </w:rPr>
        <w:t xml:space="preserve">Triple </w:t>
      </w:r>
      <w:r w:rsidRPr="00F76DD7">
        <w:rPr>
          <w:lang w:val="en-US"/>
        </w:rPr>
        <w:t>D</w:t>
      </w:r>
      <w:r w:rsidR="00D80319" w:rsidRPr="00F76DD7">
        <w:rPr>
          <w:lang w:val="en-US"/>
        </w:rPr>
        <w:t>egree</w:t>
      </w:r>
      <w:r w:rsidR="002425E0" w:rsidRPr="00F76DD7">
        <w:rPr>
          <w:lang w:val="en-US"/>
        </w:rPr>
        <w:t xml:space="preserve"> </w:t>
      </w:r>
      <w:proofErr w:type="spellStart"/>
      <w:r w:rsidRPr="00F76DD7">
        <w:rPr>
          <w:lang w:val="en-US"/>
        </w:rPr>
        <w:t>P</w:t>
      </w:r>
      <w:r w:rsidR="00380165" w:rsidRPr="00F76DD7">
        <w:rPr>
          <w:lang w:val="en-US"/>
        </w:rPr>
        <w:t>rogramme</w:t>
      </w:r>
      <w:proofErr w:type="spellEnd"/>
      <w:r w:rsidR="00B41858" w:rsidRPr="00F76DD7">
        <w:rPr>
          <w:lang w:val="en-US"/>
        </w:rPr>
        <w:t>.</w:t>
      </w:r>
    </w:p>
    <w:p w14:paraId="79370543" w14:textId="77777777" w:rsidR="00B1530A" w:rsidRPr="00F76DD7" w:rsidRDefault="00B1530A" w:rsidP="00F76DD7">
      <w:pPr>
        <w:spacing w:after="120" w:line="288" w:lineRule="auto"/>
        <w:rPr>
          <w:lang w:val="en-US"/>
        </w:rPr>
      </w:pPr>
    </w:p>
    <w:p w14:paraId="4ED1C118" w14:textId="78B78906" w:rsidR="002425E0" w:rsidRPr="00F76DD7" w:rsidRDefault="00AE7460" w:rsidP="00F76DD7">
      <w:pPr>
        <w:spacing w:after="120" w:line="288" w:lineRule="auto"/>
        <w:rPr>
          <w:b/>
          <w:lang w:val="en-US"/>
        </w:rPr>
      </w:pPr>
      <w:commentRangeStart w:id="4"/>
      <w:r w:rsidRPr="00F76DD7">
        <w:rPr>
          <w:b/>
          <w:lang w:val="en-US"/>
        </w:rPr>
        <w:t xml:space="preserve">ART. </w:t>
      </w:r>
      <w:r w:rsidR="00E82242" w:rsidRPr="00F76DD7">
        <w:rPr>
          <w:b/>
          <w:lang w:val="en-US"/>
        </w:rPr>
        <w:t>3</w:t>
      </w:r>
      <w:r w:rsidR="002425E0" w:rsidRPr="00F76DD7">
        <w:rPr>
          <w:b/>
          <w:lang w:val="en-US"/>
        </w:rPr>
        <w:t xml:space="preserve"> </w:t>
      </w:r>
      <w:commentRangeEnd w:id="4"/>
      <w:r w:rsidR="00D85A28" w:rsidRPr="00F76DD7">
        <w:rPr>
          <w:rStyle w:val="Kommentarzeichen"/>
          <w:rFonts w:ascii="Times New Roman" w:eastAsia="Times New Roman" w:hAnsi="Times New Roman" w:cs="Times New Roman"/>
          <w:lang w:eastAsia="ar-SA"/>
        </w:rPr>
        <w:commentReference w:id="4"/>
      </w:r>
      <w:r w:rsidR="0064512B" w:rsidRPr="00F76DD7">
        <w:rPr>
          <w:b/>
          <w:lang w:val="en-US"/>
        </w:rPr>
        <w:t xml:space="preserve">DEGREE </w:t>
      </w:r>
      <w:r w:rsidR="00380165" w:rsidRPr="00F76DD7">
        <w:rPr>
          <w:b/>
          <w:lang w:val="en-US"/>
        </w:rPr>
        <w:t>PROGRAMME</w:t>
      </w:r>
      <w:r w:rsidR="00D80319" w:rsidRPr="00F76DD7">
        <w:rPr>
          <w:b/>
          <w:lang w:val="en-US"/>
        </w:rPr>
        <w:t xml:space="preserve"> STRUCTURE, DURATION</w:t>
      </w:r>
    </w:p>
    <w:p w14:paraId="1FE51D8C" w14:textId="77777777" w:rsidR="005020E4" w:rsidRPr="00F76DD7" w:rsidRDefault="005020E4" w:rsidP="00F76DD7">
      <w:pPr>
        <w:pStyle w:val="Listenabsatz"/>
        <w:numPr>
          <w:ilvl w:val="0"/>
          <w:numId w:val="7"/>
        </w:numPr>
        <w:spacing w:after="120" w:line="288" w:lineRule="auto"/>
        <w:contextualSpacing w:val="0"/>
        <w:jc w:val="both"/>
        <w:rPr>
          <w:lang w:val="en-US"/>
        </w:rPr>
      </w:pPr>
      <w:r w:rsidRPr="00F76DD7">
        <w:rPr>
          <w:lang w:val="en-US"/>
        </w:rPr>
        <w:t xml:space="preserve">Students start the Degree </w:t>
      </w:r>
      <w:proofErr w:type="spellStart"/>
      <w:r w:rsidRPr="00F76DD7">
        <w:rPr>
          <w:lang w:val="en-US"/>
        </w:rPr>
        <w:t>Programme</w:t>
      </w:r>
      <w:proofErr w:type="spellEnd"/>
      <w:r w:rsidRPr="00F76DD7">
        <w:rPr>
          <w:lang w:val="en-US"/>
        </w:rPr>
        <w:t xml:space="preserve"> either at JGU, Uni Deux or Uni Three (Home university). </w:t>
      </w:r>
      <w:proofErr w:type="gramStart"/>
      <w:r w:rsidRPr="00F76DD7">
        <w:rPr>
          <w:lang w:val="en-US"/>
        </w:rPr>
        <w:t>During the course of</w:t>
      </w:r>
      <w:proofErr w:type="gramEnd"/>
      <w:r w:rsidRPr="00F76DD7">
        <w:rPr>
          <w:lang w:val="en-US"/>
        </w:rPr>
        <w:t xml:space="preserve"> the first semester, they may apply for the participation in the Triple Degree </w:t>
      </w:r>
      <w:proofErr w:type="spellStart"/>
      <w:r w:rsidRPr="00F76DD7">
        <w:rPr>
          <w:lang w:val="en-US"/>
        </w:rPr>
        <w:t>Progamme</w:t>
      </w:r>
      <w:proofErr w:type="spellEnd"/>
      <w:r w:rsidRPr="00F76DD7">
        <w:rPr>
          <w:lang w:val="en-US"/>
        </w:rPr>
        <w:t xml:space="preserve">. Selected students will spend their second semester and third semester at the partner universities. In the fourth semester, the students will choose the one of the partners to write and defend their thesis. </w:t>
      </w:r>
    </w:p>
    <w:p w14:paraId="1C52485A" w14:textId="16557BD4" w:rsidR="00D80319" w:rsidRPr="00F76DD7" w:rsidRDefault="00D80319" w:rsidP="00F76DD7">
      <w:pPr>
        <w:pStyle w:val="Listenabsatz"/>
        <w:numPr>
          <w:ilvl w:val="0"/>
          <w:numId w:val="7"/>
        </w:numPr>
        <w:spacing w:after="120" w:line="288" w:lineRule="auto"/>
        <w:contextualSpacing w:val="0"/>
        <w:jc w:val="both"/>
        <w:rPr>
          <w:lang w:val="en-GB"/>
        </w:rPr>
      </w:pPr>
      <w:r w:rsidRPr="00F76DD7">
        <w:rPr>
          <w:lang w:val="en-GB"/>
        </w:rPr>
        <w:t xml:space="preserve">The standard </w:t>
      </w:r>
      <w:r w:rsidR="00B00E23" w:rsidRPr="00F76DD7">
        <w:rPr>
          <w:lang w:val="en-GB"/>
        </w:rPr>
        <w:t>D</w:t>
      </w:r>
      <w:r w:rsidR="00DE7DF0" w:rsidRPr="00F76DD7">
        <w:rPr>
          <w:lang w:val="en-GB"/>
        </w:rPr>
        <w:t xml:space="preserve">egree </w:t>
      </w:r>
      <w:r w:rsidR="00B00E23" w:rsidRPr="00F76DD7">
        <w:rPr>
          <w:lang w:val="en-GB"/>
        </w:rPr>
        <w:t>P</w:t>
      </w:r>
      <w:r w:rsidR="00380165" w:rsidRPr="00F76DD7">
        <w:rPr>
          <w:lang w:val="en-GB"/>
        </w:rPr>
        <w:t>rogramme</w:t>
      </w:r>
      <w:r w:rsidRPr="00F76DD7">
        <w:rPr>
          <w:lang w:val="en-GB"/>
        </w:rPr>
        <w:t xml:space="preserve"> study period is 4 semesters (2 years) </w:t>
      </w:r>
      <w:r w:rsidR="00442BF1" w:rsidRPr="00F76DD7">
        <w:rPr>
          <w:lang w:val="en-GB"/>
        </w:rPr>
        <w:t xml:space="preserve">full time </w:t>
      </w:r>
      <w:r w:rsidRPr="00F76DD7">
        <w:rPr>
          <w:lang w:val="en-GB"/>
        </w:rPr>
        <w:t xml:space="preserve">with 30 ECTS credits per semester and 120 ECTS credits in total. </w:t>
      </w:r>
    </w:p>
    <w:p w14:paraId="1BAE5986" w14:textId="77777777" w:rsidR="00D80319" w:rsidRPr="00F76DD7" w:rsidRDefault="00D80319" w:rsidP="00F76DD7">
      <w:pPr>
        <w:spacing w:after="120" w:line="288" w:lineRule="auto"/>
        <w:jc w:val="both"/>
        <w:rPr>
          <w:lang w:val="en-GB"/>
        </w:rPr>
      </w:pPr>
    </w:p>
    <w:p w14:paraId="0AAD1F55" w14:textId="30ABC28B" w:rsidR="00D80319" w:rsidRPr="00F76DD7" w:rsidRDefault="00E82242" w:rsidP="00F76DD7">
      <w:pPr>
        <w:spacing w:after="120" w:line="288" w:lineRule="auto"/>
        <w:rPr>
          <w:b/>
          <w:lang w:val="en-US"/>
        </w:rPr>
      </w:pPr>
      <w:commentRangeStart w:id="5"/>
      <w:r w:rsidRPr="00F76DD7">
        <w:rPr>
          <w:b/>
          <w:lang w:val="en-US"/>
        </w:rPr>
        <w:t>ART. 4</w:t>
      </w:r>
      <w:r w:rsidR="00263F51" w:rsidRPr="00F76DD7">
        <w:rPr>
          <w:b/>
          <w:lang w:val="en-US"/>
        </w:rPr>
        <w:t xml:space="preserve"> </w:t>
      </w:r>
      <w:commentRangeEnd w:id="5"/>
      <w:r w:rsidR="00D85A28" w:rsidRPr="00F76DD7">
        <w:rPr>
          <w:rStyle w:val="Kommentarzeichen"/>
          <w:rFonts w:ascii="Times New Roman" w:eastAsia="Times New Roman" w:hAnsi="Times New Roman" w:cs="Times New Roman"/>
          <w:lang w:eastAsia="ar-SA"/>
        </w:rPr>
        <w:commentReference w:id="5"/>
      </w:r>
      <w:r w:rsidR="00380165" w:rsidRPr="00F76DD7">
        <w:rPr>
          <w:b/>
          <w:lang w:val="en-US"/>
        </w:rPr>
        <w:t>PROGRAMME</w:t>
      </w:r>
      <w:r w:rsidR="00263F51" w:rsidRPr="00F76DD7">
        <w:rPr>
          <w:b/>
          <w:lang w:val="en-US"/>
        </w:rPr>
        <w:t xml:space="preserve"> DIRECTORS, STEERING COMMITTEE</w:t>
      </w:r>
      <w:r w:rsidR="008E08FC" w:rsidRPr="00F76DD7">
        <w:rPr>
          <w:b/>
          <w:lang w:val="en-US"/>
        </w:rPr>
        <w:t xml:space="preserve">, COORDINATOR, </w:t>
      </w:r>
      <w:r w:rsidR="00263F51" w:rsidRPr="00F76DD7">
        <w:rPr>
          <w:b/>
          <w:lang w:val="en-US"/>
        </w:rPr>
        <w:t>ADMINISTRATIVE ADVISORS</w:t>
      </w:r>
    </w:p>
    <w:p w14:paraId="2E97B574" w14:textId="69BD70BA" w:rsidR="008070AB" w:rsidRPr="00F76DD7" w:rsidRDefault="0015455E" w:rsidP="00F76DD7">
      <w:pPr>
        <w:pStyle w:val="Listenabsatz"/>
        <w:numPr>
          <w:ilvl w:val="0"/>
          <w:numId w:val="10"/>
        </w:numPr>
        <w:spacing w:after="120" w:line="288" w:lineRule="auto"/>
        <w:contextualSpacing w:val="0"/>
        <w:jc w:val="both"/>
        <w:rPr>
          <w:lang w:val="en-GB"/>
        </w:rPr>
      </w:pPr>
      <w:r w:rsidRPr="00F76DD7">
        <w:rPr>
          <w:lang w:val="en-GB"/>
        </w:rPr>
        <w:t xml:space="preserve">Each </w:t>
      </w:r>
      <w:r w:rsidR="003144AA" w:rsidRPr="00F76DD7">
        <w:rPr>
          <w:lang w:val="en-GB"/>
        </w:rPr>
        <w:t>University</w:t>
      </w:r>
      <w:r w:rsidRPr="00F76DD7">
        <w:rPr>
          <w:lang w:val="en-GB"/>
        </w:rPr>
        <w:t xml:space="preserve"> appoint</w:t>
      </w:r>
      <w:r w:rsidR="008E08FC" w:rsidRPr="00F76DD7">
        <w:rPr>
          <w:lang w:val="en-GB"/>
        </w:rPr>
        <w:t>s</w:t>
      </w:r>
      <w:r w:rsidRPr="00F76DD7">
        <w:rPr>
          <w:lang w:val="en-GB"/>
        </w:rPr>
        <w:t xml:space="preserve"> a local </w:t>
      </w:r>
      <w:r w:rsidR="00FB71DC" w:rsidRPr="00F76DD7">
        <w:rPr>
          <w:lang w:val="en-GB"/>
        </w:rPr>
        <w:t xml:space="preserve">Programme Director. </w:t>
      </w:r>
      <w:r w:rsidR="008070AB" w:rsidRPr="00F76DD7">
        <w:rPr>
          <w:lang w:val="en-GB"/>
        </w:rPr>
        <w:t xml:space="preserve">The following persons are appointed as </w:t>
      </w:r>
      <w:r w:rsidR="00FB71DC" w:rsidRPr="00F76DD7">
        <w:rPr>
          <w:lang w:val="en-GB"/>
        </w:rPr>
        <w:t>Program</w:t>
      </w:r>
      <w:r w:rsidR="008070AB" w:rsidRPr="00F76DD7">
        <w:rPr>
          <w:lang w:val="en-GB"/>
        </w:rPr>
        <w:t>me Directors:</w:t>
      </w:r>
    </w:p>
    <w:p w14:paraId="379C9A0E" w14:textId="239A6C55" w:rsidR="00FB71DC" w:rsidRPr="00F76DD7" w:rsidRDefault="00FB71DC" w:rsidP="00F76DD7">
      <w:pPr>
        <w:pStyle w:val="Listenabsatz"/>
        <w:numPr>
          <w:ilvl w:val="0"/>
          <w:numId w:val="11"/>
        </w:numPr>
        <w:spacing w:after="120" w:line="288" w:lineRule="auto"/>
        <w:contextualSpacing w:val="0"/>
        <w:jc w:val="both"/>
        <w:rPr>
          <w:rStyle w:val="p"/>
        </w:rPr>
      </w:pPr>
      <w:r w:rsidRPr="00F76DD7">
        <w:rPr>
          <w:rStyle w:val="p"/>
        </w:rPr>
        <w:t>JGU: Univ.</w:t>
      </w:r>
      <w:r w:rsidR="00106776" w:rsidRPr="00F76DD7">
        <w:rPr>
          <w:rStyle w:val="p"/>
        </w:rPr>
        <w:t>-</w:t>
      </w:r>
      <w:r w:rsidRPr="00F76DD7">
        <w:rPr>
          <w:rStyle w:val="p"/>
        </w:rPr>
        <w:t>Prof. Dr.</w:t>
      </w:r>
      <w:r w:rsidR="00DD6B2E" w:rsidRPr="00F76DD7">
        <w:rPr>
          <w:rStyle w:val="p"/>
        </w:rPr>
        <w:t xml:space="preserve"> XX</w:t>
      </w:r>
      <w:r w:rsidRPr="00F76DD7">
        <w:rPr>
          <w:rStyle w:val="p"/>
        </w:rPr>
        <w:t xml:space="preserve">, </w:t>
      </w:r>
      <w:r w:rsidR="00DD6B2E" w:rsidRPr="00F76DD7">
        <w:rPr>
          <w:rStyle w:val="p"/>
        </w:rPr>
        <w:t>X</w:t>
      </w:r>
      <w:r w:rsidRPr="00F76DD7">
        <w:rPr>
          <w:rStyle w:val="p"/>
        </w:rPr>
        <w:t xml:space="preserve"> Institut</w:t>
      </w:r>
    </w:p>
    <w:p w14:paraId="7C07AAB8" w14:textId="1E615117" w:rsidR="00D03501" w:rsidRPr="00F76DD7" w:rsidRDefault="00D03501" w:rsidP="00F76DD7">
      <w:pPr>
        <w:pStyle w:val="Listenabsatz"/>
        <w:numPr>
          <w:ilvl w:val="0"/>
          <w:numId w:val="11"/>
        </w:numPr>
        <w:spacing w:after="120" w:line="288" w:lineRule="auto"/>
        <w:contextualSpacing w:val="0"/>
        <w:jc w:val="both"/>
        <w:rPr>
          <w:rStyle w:val="p"/>
        </w:rPr>
      </w:pPr>
      <w:r w:rsidRPr="00F76DD7">
        <w:rPr>
          <w:rStyle w:val="p"/>
        </w:rPr>
        <w:t>Uni Deux:</w:t>
      </w:r>
    </w:p>
    <w:p w14:paraId="0DCEE753" w14:textId="3760F399" w:rsidR="00FB71DC" w:rsidRPr="00F76DD7" w:rsidRDefault="00DD6B2E" w:rsidP="00F76DD7">
      <w:pPr>
        <w:pStyle w:val="Listenabsatz"/>
        <w:numPr>
          <w:ilvl w:val="0"/>
          <w:numId w:val="11"/>
        </w:numPr>
        <w:spacing w:after="120" w:line="288" w:lineRule="auto"/>
        <w:contextualSpacing w:val="0"/>
        <w:jc w:val="both"/>
        <w:rPr>
          <w:rStyle w:val="p"/>
          <w:lang w:val="en-US"/>
        </w:rPr>
      </w:pPr>
      <w:r w:rsidRPr="00F76DD7">
        <w:rPr>
          <w:rStyle w:val="p"/>
          <w:lang w:val="en-US"/>
        </w:rPr>
        <w:t>Uni Three</w:t>
      </w:r>
      <w:r w:rsidR="00FB71DC" w:rsidRPr="00F76DD7">
        <w:rPr>
          <w:rStyle w:val="p"/>
          <w:lang w:val="en-US"/>
        </w:rPr>
        <w:t>:</w:t>
      </w:r>
    </w:p>
    <w:p w14:paraId="558D25A1" w14:textId="37FE46F5" w:rsidR="00D85F25" w:rsidRPr="00F76DD7" w:rsidRDefault="00D85F25" w:rsidP="00F76DD7">
      <w:pPr>
        <w:spacing w:after="120" w:line="288" w:lineRule="auto"/>
        <w:ind w:left="360"/>
        <w:jc w:val="both"/>
        <w:rPr>
          <w:rStyle w:val="p"/>
          <w:lang w:val="en-GB"/>
        </w:rPr>
      </w:pPr>
      <w:r w:rsidRPr="00F76DD7">
        <w:rPr>
          <w:rStyle w:val="p"/>
          <w:lang w:val="en-US"/>
        </w:rPr>
        <w:t xml:space="preserve">The </w:t>
      </w:r>
      <w:proofErr w:type="spellStart"/>
      <w:r w:rsidRPr="00F76DD7">
        <w:rPr>
          <w:rStyle w:val="p"/>
          <w:lang w:val="en-US"/>
        </w:rPr>
        <w:t>Programme</w:t>
      </w:r>
      <w:proofErr w:type="spellEnd"/>
      <w:r w:rsidRPr="00F76DD7">
        <w:rPr>
          <w:rStyle w:val="p"/>
          <w:lang w:val="en-US"/>
        </w:rPr>
        <w:t xml:space="preserve"> Directors </w:t>
      </w:r>
      <w:r w:rsidRPr="00F76DD7">
        <w:rPr>
          <w:lang w:val="en-US"/>
        </w:rPr>
        <w:t>are</w:t>
      </w:r>
      <w:r w:rsidRPr="00F76DD7">
        <w:rPr>
          <w:lang w:val="en-GB"/>
        </w:rPr>
        <w:t xml:space="preserve"> responsible for the implementation of the cooperation agreement at </w:t>
      </w:r>
      <w:r w:rsidR="005B024F" w:rsidRPr="00F76DD7">
        <w:rPr>
          <w:lang w:val="en-GB"/>
        </w:rPr>
        <w:t>their</w:t>
      </w:r>
      <w:r w:rsidRPr="00F76DD7">
        <w:rPr>
          <w:lang w:val="en-GB"/>
        </w:rPr>
        <w:t xml:space="preserve"> </w:t>
      </w:r>
      <w:r w:rsidR="003144AA" w:rsidRPr="00F76DD7">
        <w:rPr>
          <w:lang w:val="en-GB"/>
        </w:rPr>
        <w:t>University</w:t>
      </w:r>
      <w:r w:rsidRPr="00F76DD7">
        <w:rPr>
          <w:lang w:val="en-GB"/>
        </w:rPr>
        <w:t xml:space="preserve"> and ensure the quality of the curriculum at </w:t>
      </w:r>
      <w:r w:rsidR="005B024F" w:rsidRPr="00F76DD7">
        <w:rPr>
          <w:lang w:val="en-GB"/>
        </w:rPr>
        <w:t>their</w:t>
      </w:r>
      <w:r w:rsidR="00B00E23" w:rsidRPr="00F76DD7">
        <w:rPr>
          <w:lang w:val="en-GB"/>
        </w:rPr>
        <w:t xml:space="preserve"> </w:t>
      </w:r>
      <w:r w:rsidR="003144AA" w:rsidRPr="00F76DD7">
        <w:rPr>
          <w:lang w:val="en-GB"/>
        </w:rPr>
        <w:t>University</w:t>
      </w:r>
      <w:r w:rsidRPr="00F76DD7">
        <w:rPr>
          <w:lang w:val="en-GB"/>
        </w:rPr>
        <w:t>.</w:t>
      </w:r>
      <w:r w:rsidR="005B024F" w:rsidRPr="00F76DD7">
        <w:rPr>
          <w:lang w:val="en-GB"/>
        </w:rPr>
        <w:t xml:space="preserve"> </w:t>
      </w:r>
      <w:r w:rsidR="00B00E23" w:rsidRPr="00F76DD7">
        <w:rPr>
          <w:rFonts w:cs="Arial"/>
          <w:lang w:val="en-US"/>
        </w:rPr>
        <w:t xml:space="preserve">Each </w:t>
      </w:r>
      <w:r w:rsidR="003144AA" w:rsidRPr="00F76DD7">
        <w:rPr>
          <w:rFonts w:cs="Arial"/>
          <w:lang w:val="en-US"/>
        </w:rPr>
        <w:t>University</w:t>
      </w:r>
      <w:r w:rsidR="00602DB2" w:rsidRPr="00F76DD7">
        <w:rPr>
          <w:rFonts w:cs="Arial"/>
          <w:lang w:val="en-US"/>
        </w:rPr>
        <w:t xml:space="preserve"> will take care of the costs incurred by its’ curriculum (teaching, administration-related costs, travel costs, </w:t>
      </w:r>
      <w:r w:rsidR="00B00E23" w:rsidRPr="00F76DD7">
        <w:rPr>
          <w:rFonts w:cs="Arial"/>
          <w:lang w:val="en-US"/>
        </w:rPr>
        <w:t>transcript</w:t>
      </w:r>
      <w:r w:rsidR="00602DB2" w:rsidRPr="00F76DD7">
        <w:rPr>
          <w:rFonts w:cs="Arial"/>
          <w:lang w:val="en-US"/>
        </w:rPr>
        <w:t xml:space="preserve"> issuance</w:t>
      </w:r>
      <w:r w:rsidR="00B00E23" w:rsidRPr="00F76DD7">
        <w:rPr>
          <w:rFonts w:cs="Arial"/>
          <w:lang w:val="en-US"/>
        </w:rPr>
        <w:t>, degree issuance</w:t>
      </w:r>
      <w:r w:rsidR="00602DB2" w:rsidRPr="00F76DD7">
        <w:rPr>
          <w:rFonts w:cs="Arial"/>
          <w:lang w:val="en-US"/>
        </w:rPr>
        <w:t>).</w:t>
      </w:r>
    </w:p>
    <w:p w14:paraId="527AF379" w14:textId="77777777" w:rsidR="00487CB7" w:rsidRPr="00F76DD7" w:rsidRDefault="00487CB7" w:rsidP="00F76DD7">
      <w:pPr>
        <w:pStyle w:val="Listenabsatz"/>
        <w:numPr>
          <w:ilvl w:val="0"/>
          <w:numId w:val="10"/>
        </w:numPr>
        <w:spacing w:after="120" w:line="288" w:lineRule="auto"/>
        <w:contextualSpacing w:val="0"/>
        <w:jc w:val="both"/>
        <w:rPr>
          <w:rStyle w:val="p"/>
          <w:lang w:val="en-US"/>
        </w:rPr>
      </w:pPr>
      <w:r w:rsidRPr="00F76DD7">
        <w:rPr>
          <w:lang w:val="en-US"/>
        </w:rPr>
        <w:t xml:space="preserve">The Steering Committee is composed of the </w:t>
      </w:r>
      <w:proofErr w:type="spellStart"/>
      <w:r w:rsidRPr="00F76DD7">
        <w:rPr>
          <w:lang w:val="en-US"/>
        </w:rPr>
        <w:t>Programme</w:t>
      </w:r>
      <w:proofErr w:type="spellEnd"/>
      <w:r w:rsidRPr="00F76DD7">
        <w:rPr>
          <w:lang w:val="en-US"/>
        </w:rPr>
        <w:t xml:space="preserve"> Directors. It meets face-to-face at least once each year. The Steering Committee o</w:t>
      </w:r>
      <w:proofErr w:type="spellStart"/>
      <w:r w:rsidRPr="00F76DD7">
        <w:rPr>
          <w:lang w:val="en-GB"/>
        </w:rPr>
        <w:t>versees</w:t>
      </w:r>
      <w:proofErr w:type="spellEnd"/>
      <w:r w:rsidRPr="00F76DD7">
        <w:rPr>
          <w:lang w:val="en-GB"/>
        </w:rPr>
        <w:t xml:space="preserve"> all matters concerning academic content and curriculum, the implementation of the Degree Programme, the creation of an academic calendar for each year, application and admission procedures, selection of students, student progress assessments, monitoring, quality control, and dissemination of the Degree Programme according to the Agreement. Decisions by the Steering </w:t>
      </w:r>
      <w:proofErr w:type="spellStart"/>
      <w:r w:rsidRPr="00F76DD7">
        <w:rPr>
          <w:lang w:val="en-GB"/>
        </w:rPr>
        <w:t>Commitee</w:t>
      </w:r>
      <w:proofErr w:type="spellEnd"/>
      <w:r w:rsidRPr="00F76DD7">
        <w:rPr>
          <w:lang w:val="en-GB"/>
        </w:rPr>
        <w:t xml:space="preserve"> must be unanimous. However, decisions on the selection of students may be made by simple majority vote. In the event of a deadlock, the Coordinator will have the deciding vote.</w:t>
      </w:r>
      <w:r w:rsidRPr="00F76DD7">
        <w:rPr>
          <w:lang w:val="en-US"/>
        </w:rPr>
        <w:t xml:space="preserve"> </w:t>
      </w:r>
    </w:p>
    <w:p w14:paraId="1F374EEF" w14:textId="57C94A58" w:rsidR="00294832" w:rsidRPr="00F76DD7" w:rsidRDefault="00997CCE" w:rsidP="00F76DD7">
      <w:pPr>
        <w:pStyle w:val="Listenabsatz"/>
        <w:numPr>
          <w:ilvl w:val="0"/>
          <w:numId w:val="10"/>
        </w:numPr>
        <w:spacing w:after="120" w:line="288" w:lineRule="auto"/>
        <w:contextualSpacing w:val="0"/>
        <w:jc w:val="both"/>
        <w:rPr>
          <w:lang w:val="en-US"/>
        </w:rPr>
      </w:pPr>
      <w:r w:rsidRPr="00F76DD7">
        <w:rPr>
          <w:lang w:val="en-GB"/>
        </w:rPr>
        <w:t>The</w:t>
      </w:r>
      <w:r w:rsidR="00A66935" w:rsidRPr="00F76DD7">
        <w:rPr>
          <w:lang w:val="en-GB"/>
        </w:rPr>
        <w:t xml:space="preserve"> S</w:t>
      </w:r>
      <w:r w:rsidRPr="00F76DD7">
        <w:rPr>
          <w:lang w:val="en-GB"/>
        </w:rPr>
        <w:t>teering Committee is supported by the</w:t>
      </w:r>
      <w:r w:rsidR="007E334D" w:rsidRPr="00F76DD7">
        <w:rPr>
          <w:lang w:val="en-GB"/>
        </w:rPr>
        <w:t xml:space="preserve"> Coordinator</w:t>
      </w:r>
      <w:r w:rsidRPr="00F76DD7">
        <w:rPr>
          <w:lang w:val="en-GB"/>
        </w:rPr>
        <w:t>. Coordinator</w:t>
      </w:r>
      <w:r w:rsidR="007E334D" w:rsidRPr="00F76DD7">
        <w:rPr>
          <w:lang w:val="en-GB"/>
        </w:rPr>
        <w:t xml:space="preserve"> </w:t>
      </w:r>
      <w:r w:rsidR="003A03B7" w:rsidRPr="00F76DD7">
        <w:rPr>
          <w:lang w:val="en-GB"/>
        </w:rPr>
        <w:t xml:space="preserve">of the degree course is </w:t>
      </w:r>
      <w:r w:rsidR="00BE0ECB" w:rsidRPr="00F76DD7">
        <w:rPr>
          <w:lang w:val="en-GB"/>
        </w:rPr>
        <w:t>JGU</w:t>
      </w:r>
      <w:r w:rsidR="003A03B7" w:rsidRPr="00F76DD7">
        <w:rPr>
          <w:lang w:val="en-GB"/>
        </w:rPr>
        <w:t>. The Coordinator prepares and</w:t>
      </w:r>
      <w:r w:rsidR="00A66935" w:rsidRPr="00F76DD7">
        <w:rPr>
          <w:lang w:val="en-GB"/>
        </w:rPr>
        <w:t xml:space="preserve"> evaluates the meetings of the S</w:t>
      </w:r>
      <w:r w:rsidR="003A03B7" w:rsidRPr="00F76DD7">
        <w:rPr>
          <w:lang w:val="en-GB"/>
        </w:rPr>
        <w:t xml:space="preserve">teering Committee and acts on </w:t>
      </w:r>
      <w:r w:rsidR="00A66935" w:rsidRPr="00F76DD7">
        <w:rPr>
          <w:lang w:val="en-GB"/>
        </w:rPr>
        <w:t>behalf of the Steering C</w:t>
      </w:r>
      <w:r w:rsidR="003A03B7" w:rsidRPr="00F76DD7">
        <w:rPr>
          <w:lang w:val="en-GB"/>
        </w:rPr>
        <w:t>ommittee in between the meetings</w:t>
      </w:r>
      <w:r w:rsidRPr="00F76DD7">
        <w:rPr>
          <w:lang w:val="en-GB"/>
        </w:rPr>
        <w:t xml:space="preserve"> </w:t>
      </w:r>
      <w:r w:rsidR="00987BE7" w:rsidRPr="00F76DD7">
        <w:rPr>
          <w:lang w:val="en-GB"/>
        </w:rPr>
        <w:t>upon consultation with the members of the</w:t>
      </w:r>
      <w:r w:rsidR="00A66935" w:rsidRPr="00F76DD7">
        <w:rPr>
          <w:lang w:val="en-GB"/>
        </w:rPr>
        <w:t xml:space="preserve"> Steering C</w:t>
      </w:r>
      <w:r w:rsidRPr="00F76DD7">
        <w:rPr>
          <w:lang w:val="en-GB"/>
        </w:rPr>
        <w:t>ommittee</w:t>
      </w:r>
      <w:r w:rsidR="003A03B7" w:rsidRPr="00F76DD7">
        <w:rPr>
          <w:lang w:val="en-GB"/>
        </w:rPr>
        <w:t xml:space="preserve">. </w:t>
      </w:r>
    </w:p>
    <w:p w14:paraId="56ACF835" w14:textId="606E48BD" w:rsidR="00EE10EB" w:rsidRPr="00F76DD7" w:rsidRDefault="00A66935" w:rsidP="00F76DD7">
      <w:pPr>
        <w:pStyle w:val="Listenabsatz"/>
        <w:numPr>
          <w:ilvl w:val="0"/>
          <w:numId w:val="10"/>
        </w:numPr>
        <w:spacing w:after="120" w:line="288" w:lineRule="auto"/>
        <w:contextualSpacing w:val="0"/>
        <w:jc w:val="both"/>
        <w:rPr>
          <w:lang w:val="en-US"/>
        </w:rPr>
      </w:pPr>
      <w:r w:rsidRPr="00F76DD7">
        <w:rPr>
          <w:lang w:val="en-GB"/>
        </w:rPr>
        <w:lastRenderedPageBreak/>
        <w:t>The Programme D</w:t>
      </w:r>
      <w:r w:rsidR="006554C2" w:rsidRPr="00F76DD7">
        <w:rPr>
          <w:lang w:val="en-GB"/>
        </w:rPr>
        <w:t xml:space="preserve">irectors are supported </w:t>
      </w:r>
      <w:r w:rsidR="00294832" w:rsidRPr="00F76DD7">
        <w:rPr>
          <w:lang w:val="en-GB"/>
        </w:rPr>
        <w:t xml:space="preserve">in the day-to-day activities </w:t>
      </w:r>
      <w:r w:rsidR="006554C2" w:rsidRPr="00F76DD7">
        <w:rPr>
          <w:lang w:val="en-GB"/>
        </w:rPr>
        <w:t>by Ad</w:t>
      </w:r>
      <w:r w:rsidR="00F80225" w:rsidRPr="00F76DD7">
        <w:rPr>
          <w:lang w:val="en-GB"/>
        </w:rPr>
        <w:t>ministrative Advisors</w:t>
      </w:r>
      <w:r w:rsidRPr="00F76DD7">
        <w:rPr>
          <w:lang w:val="en-GB"/>
        </w:rPr>
        <w:t xml:space="preserve"> at each </w:t>
      </w:r>
      <w:r w:rsidR="00BE0ECB" w:rsidRPr="00F76DD7">
        <w:rPr>
          <w:lang w:val="en-GB"/>
        </w:rPr>
        <w:t>University</w:t>
      </w:r>
      <w:r w:rsidR="006554C2" w:rsidRPr="00F76DD7">
        <w:rPr>
          <w:lang w:val="en-GB"/>
        </w:rPr>
        <w:t>. The Administrative Advisors also are the principal contact persons for prospective and enro</w:t>
      </w:r>
      <w:r w:rsidRPr="00F76DD7">
        <w:rPr>
          <w:lang w:val="en-GB"/>
        </w:rPr>
        <w:t xml:space="preserve">lled Degree Programme students, e.g. </w:t>
      </w:r>
      <w:r w:rsidR="00055919" w:rsidRPr="00F76DD7">
        <w:rPr>
          <w:lang w:val="en-GB"/>
        </w:rPr>
        <w:t xml:space="preserve">in case of student complaints. </w:t>
      </w:r>
    </w:p>
    <w:p w14:paraId="4BD7D129" w14:textId="77777777" w:rsidR="00A66935" w:rsidRPr="00F76DD7" w:rsidRDefault="00A66935" w:rsidP="00F76DD7">
      <w:pPr>
        <w:spacing w:after="120" w:line="288" w:lineRule="auto"/>
        <w:rPr>
          <w:b/>
          <w:lang w:val="en-US"/>
        </w:rPr>
      </w:pPr>
    </w:p>
    <w:p w14:paraId="44532BA1" w14:textId="35626967" w:rsidR="00D80319" w:rsidRPr="00F76DD7" w:rsidRDefault="0007422E" w:rsidP="00F76DD7">
      <w:pPr>
        <w:spacing w:after="120" w:line="288" w:lineRule="auto"/>
        <w:rPr>
          <w:b/>
          <w:lang w:val="en-US"/>
        </w:rPr>
      </w:pPr>
      <w:commentRangeStart w:id="6"/>
      <w:r w:rsidRPr="00F76DD7">
        <w:rPr>
          <w:b/>
          <w:lang w:val="en-US"/>
        </w:rPr>
        <w:t xml:space="preserve">ART. </w:t>
      </w:r>
      <w:r w:rsidR="00E82242" w:rsidRPr="00F76DD7">
        <w:rPr>
          <w:b/>
          <w:lang w:val="en-US"/>
        </w:rPr>
        <w:t>5</w:t>
      </w:r>
      <w:r w:rsidR="00D80319" w:rsidRPr="00F76DD7">
        <w:rPr>
          <w:b/>
          <w:lang w:val="en-US"/>
        </w:rPr>
        <w:t xml:space="preserve"> </w:t>
      </w:r>
      <w:commentRangeEnd w:id="6"/>
      <w:r w:rsidR="00D85A28" w:rsidRPr="00F76DD7">
        <w:rPr>
          <w:rStyle w:val="Kommentarzeichen"/>
          <w:rFonts w:ascii="Times New Roman" w:eastAsia="Times New Roman" w:hAnsi="Times New Roman" w:cs="Times New Roman"/>
          <w:lang w:eastAsia="ar-SA"/>
        </w:rPr>
        <w:commentReference w:id="6"/>
      </w:r>
      <w:r w:rsidR="00D80319" w:rsidRPr="00F76DD7">
        <w:rPr>
          <w:b/>
          <w:lang w:val="en-US"/>
        </w:rPr>
        <w:t>PARTICIPATING STUDENTS</w:t>
      </w:r>
      <w:r w:rsidR="00B90FA7" w:rsidRPr="00F76DD7">
        <w:rPr>
          <w:b/>
          <w:lang w:val="en-US"/>
        </w:rPr>
        <w:t xml:space="preserve">, </w:t>
      </w:r>
      <w:r w:rsidR="00123C02" w:rsidRPr="00F76DD7">
        <w:rPr>
          <w:b/>
          <w:lang w:val="en-US"/>
        </w:rPr>
        <w:t>STUDENT ADMINISTRATION</w:t>
      </w:r>
      <w:r w:rsidR="00B90FA7" w:rsidRPr="00F76DD7">
        <w:rPr>
          <w:b/>
          <w:lang w:val="en-US"/>
        </w:rPr>
        <w:t>, STUDENT STATUS</w:t>
      </w:r>
    </w:p>
    <w:p w14:paraId="45BD9F06" w14:textId="35F849BD" w:rsidR="00D80319" w:rsidRPr="00F76DD7" w:rsidRDefault="00E42D52" w:rsidP="00F76DD7">
      <w:pPr>
        <w:pStyle w:val="Listenabsatz"/>
        <w:numPr>
          <w:ilvl w:val="0"/>
          <w:numId w:val="8"/>
        </w:numPr>
        <w:spacing w:after="120" w:line="288" w:lineRule="auto"/>
        <w:contextualSpacing w:val="0"/>
        <w:rPr>
          <w:lang w:val="en-US"/>
        </w:rPr>
      </w:pPr>
      <w:proofErr w:type="spellStart"/>
      <w:r w:rsidRPr="00F76DD7">
        <w:rPr>
          <w:lang w:val="en-US"/>
        </w:rPr>
        <w:t>Programme</w:t>
      </w:r>
      <w:proofErr w:type="spellEnd"/>
      <w:r w:rsidRPr="00F76DD7">
        <w:rPr>
          <w:lang w:val="en-US"/>
        </w:rPr>
        <w:t xml:space="preserve"> candidates</w:t>
      </w:r>
      <w:r w:rsidR="00D80319" w:rsidRPr="00F76DD7">
        <w:rPr>
          <w:lang w:val="en-US"/>
        </w:rPr>
        <w:t xml:space="preserve"> must fulfil the following admission requirements:</w:t>
      </w:r>
    </w:p>
    <w:p w14:paraId="168A735D" w14:textId="5FCADB51" w:rsidR="00D80319" w:rsidRPr="00F76DD7" w:rsidRDefault="00FE63F0" w:rsidP="00F76DD7">
      <w:pPr>
        <w:pStyle w:val="Listenabsatz"/>
        <w:numPr>
          <w:ilvl w:val="0"/>
          <w:numId w:val="9"/>
        </w:numPr>
        <w:spacing w:after="120" w:line="288" w:lineRule="auto"/>
        <w:contextualSpacing w:val="0"/>
        <w:rPr>
          <w:lang w:val="en-US"/>
        </w:rPr>
      </w:pPr>
      <w:r w:rsidRPr="00F76DD7">
        <w:rPr>
          <w:lang w:val="en-US"/>
        </w:rPr>
        <w:t xml:space="preserve">A </w:t>
      </w:r>
      <w:commentRangeStart w:id="7"/>
      <w:r w:rsidR="00D80319" w:rsidRPr="00F76DD7">
        <w:rPr>
          <w:lang w:val="en-US"/>
        </w:rPr>
        <w:t>Bachelor</w:t>
      </w:r>
      <w:r w:rsidRPr="00F76DD7">
        <w:rPr>
          <w:lang w:val="en-US"/>
        </w:rPr>
        <w:t>’s</w:t>
      </w:r>
      <w:r w:rsidR="00D80319" w:rsidRPr="00F76DD7">
        <w:rPr>
          <w:lang w:val="en-US"/>
        </w:rPr>
        <w:t xml:space="preserve"> Degre</w:t>
      </w:r>
      <w:r w:rsidR="00EA2994" w:rsidRPr="00F76DD7">
        <w:rPr>
          <w:lang w:val="en-US"/>
        </w:rPr>
        <w:t>e</w:t>
      </w:r>
      <w:commentRangeEnd w:id="7"/>
      <w:r w:rsidR="009A1A5E" w:rsidRPr="00F76DD7">
        <w:rPr>
          <w:rStyle w:val="Kommentarzeichen"/>
          <w:rFonts w:ascii="Times New Roman" w:eastAsia="Times New Roman" w:hAnsi="Times New Roman" w:cs="Times New Roman"/>
          <w:lang w:eastAsia="ar-SA"/>
        </w:rPr>
        <w:commentReference w:id="7"/>
      </w:r>
      <w:r w:rsidR="00EA2994" w:rsidRPr="00F76DD7">
        <w:rPr>
          <w:lang w:val="en-US"/>
        </w:rPr>
        <w:t xml:space="preserve"> or equivalent of 180 ECTS credits in Humanities. </w:t>
      </w:r>
      <w:r w:rsidR="00D80319" w:rsidRPr="00F76DD7">
        <w:rPr>
          <w:lang w:val="en-US"/>
        </w:rPr>
        <w:t xml:space="preserve">The </w:t>
      </w:r>
      <w:proofErr w:type="gramStart"/>
      <w:r w:rsidR="00D80319" w:rsidRPr="00F76DD7">
        <w:rPr>
          <w:lang w:val="en-US"/>
        </w:rPr>
        <w:t>Bachelor</w:t>
      </w:r>
      <w:r w:rsidR="0007422E" w:rsidRPr="00F76DD7">
        <w:rPr>
          <w:lang w:val="en-US"/>
        </w:rPr>
        <w:t xml:space="preserve"> Degree</w:t>
      </w:r>
      <w:proofErr w:type="gramEnd"/>
      <w:r w:rsidR="0007422E" w:rsidRPr="00F76DD7">
        <w:rPr>
          <w:lang w:val="en-US"/>
        </w:rPr>
        <w:t xml:space="preserve"> </w:t>
      </w:r>
      <w:commentRangeStart w:id="8"/>
      <w:r w:rsidR="0007422E" w:rsidRPr="00F76DD7">
        <w:rPr>
          <w:lang w:val="en-US"/>
        </w:rPr>
        <w:t xml:space="preserve">shall </w:t>
      </w:r>
      <w:commentRangeEnd w:id="8"/>
      <w:r w:rsidR="00C36ED8" w:rsidRPr="00F76DD7">
        <w:rPr>
          <w:rStyle w:val="Kommentarzeichen"/>
          <w:rFonts w:ascii="Times New Roman" w:eastAsia="Times New Roman" w:hAnsi="Times New Roman" w:cs="Times New Roman"/>
          <w:lang w:eastAsia="ar-SA"/>
        </w:rPr>
        <w:commentReference w:id="8"/>
      </w:r>
      <w:r w:rsidR="0007422E" w:rsidRPr="00F76DD7">
        <w:rPr>
          <w:lang w:val="en-US"/>
        </w:rPr>
        <w:t>contain at least 50 ECTS in the field of</w:t>
      </w:r>
      <w:r w:rsidR="003A1C2B" w:rsidRPr="00F76DD7">
        <w:rPr>
          <w:lang w:val="en-US"/>
        </w:rPr>
        <w:t xml:space="preserve"> computer science</w:t>
      </w:r>
      <w:r w:rsidR="00D80319" w:rsidRPr="00F76DD7">
        <w:rPr>
          <w:lang w:val="en-US"/>
        </w:rPr>
        <w:t xml:space="preserve">. </w:t>
      </w:r>
    </w:p>
    <w:p w14:paraId="063A910F" w14:textId="7C27EDF1" w:rsidR="00FE63F0" w:rsidRPr="00F76DD7" w:rsidRDefault="00FE63F0" w:rsidP="00F76DD7">
      <w:pPr>
        <w:pStyle w:val="Listenabsatz"/>
        <w:numPr>
          <w:ilvl w:val="0"/>
          <w:numId w:val="9"/>
        </w:numPr>
        <w:spacing w:after="120" w:line="288" w:lineRule="auto"/>
        <w:contextualSpacing w:val="0"/>
        <w:rPr>
          <w:lang w:val="en-US"/>
        </w:rPr>
      </w:pPr>
      <w:commentRangeStart w:id="9"/>
      <w:r w:rsidRPr="00F76DD7">
        <w:rPr>
          <w:lang w:val="en-US"/>
        </w:rPr>
        <w:t xml:space="preserve">Proof of English language proficiency </w:t>
      </w:r>
      <w:commentRangeEnd w:id="9"/>
      <w:r w:rsidRPr="00F76DD7">
        <w:rPr>
          <w:rStyle w:val="Kommentarzeichen"/>
          <w:rFonts w:ascii="Times New Roman" w:eastAsia="Times New Roman" w:hAnsi="Times New Roman" w:cs="Times New Roman"/>
          <w:lang w:eastAsia="ar-SA"/>
        </w:rPr>
        <w:commentReference w:id="9"/>
      </w:r>
      <w:r w:rsidRPr="00F76DD7">
        <w:rPr>
          <w:lang w:val="en-US"/>
        </w:rPr>
        <w:t xml:space="preserve">at the level B2 according to the Common European Framework of Reference for Languages (CEFR). </w:t>
      </w:r>
      <w:r w:rsidRPr="00F76DD7">
        <w:rPr>
          <w:rFonts w:cstheme="minorHAnsi"/>
          <w:lang w:val="en-US"/>
        </w:rPr>
        <w:t xml:space="preserve">The testing date may not be more than three years old at the time of application. </w:t>
      </w:r>
    </w:p>
    <w:p w14:paraId="2AB84D30" w14:textId="2071DAAF" w:rsidR="00123C02" w:rsidRPr="00F76DD7" w:rsidRDefault="00F55ED7" w:rsidP="00F76DD7">
      <w:pPr>
        <w:pStyle w:val="Listenabsatz"/>
        <w:numPr>
          <w:ilvl w:val="0"/>
          <w:numId w:val="8"/>
        </w:numPr>
        <w:spacing w:after="120" w:line="288" w:lineRule="auto"/>
        <w:contextualSpacing w:val="0"/>
        <w:rPr>
          <w:lang w:val="en-US"/>
        </w:rPr>
      </w:pPr>
      <w:r w:rsidRPr="00F76DD7">
        <w:rPr>
          <w:lang w:val="en-US"/>
        </w:rPr>
        <w:t xml:space="preserve">A maximum of X Students per year </w:t>
      </w:r>
      <w:r w:rsidR="004D3F40" w:rsidRPr="00F76DD7">
        <w:rPr>
          <w:lang w:val="en-US"/>
        </w:rPr>
        <w:t xml:space="preserve">per Partner </w:t>
      </w:r>
      <w:r w:rsidRPr="00F76DD7">
        <w:rPr>
          <w:lang w:val="en-US"/>
        </w:rPr>
        <w:t xml:space="preserve">will be </w:t>
      </w:r>
      <w:r w:rsidR="00FE63F0" w:rsidRPr="00F76DD7">
        <w:rPr>
          <w:lang w:val="en-US"/>
        </w:rPr>
        <w:t>accepted</w:t>
      </w:r>
      <w:r w:rsidRPr="00F76DD7">
        <w:rPr>
          <w:lang w:val="en-US"/>
        </w:rPr>
        <w:t>.</w:t>
      </w:r>
    </w:p>
    <w:p w14:paraId="41C7095F" w14:textId="77777777" w:rsidR="00FE63F0" w:rsidRPr="00F76DD7" w:rsidRDefault="00585D83" w:rsidP="00F76DD7">
      <w:pPr>
        <w:pStyle w:val="Listenabsatz"/>
        <w:numPr>
          <w:ilvl w:val="0"/>
          <w:numId w:val="8"/>
        </w:numPr>
        <w:spacing w:after="120" w:line="288" w:lineRule="auto"/>
        <w:contextualSpacing w:val="0"/>
        <w:rPr>
          <w:lang w:val="en-GB"/>
        </w:rPr>
      </w:pPr>
      <w:r w:rsidRPr="00F76DD7">
        <w:rPr>
          <w:lang w:val="en-GB"/>
        </w:rPr>
        <w:t>The D</w:t>
      </w:r>
      <w:r w:rsidR="00D80319" w:rsidRPr="00F76DD7">
        <w:rPr>
          <w:lang w:val="en-GB"/>
        </w:rPr>
        <w:t xml:space="preserve">egree </w:t>
      </w:r>
      <w:r w:rsidRPr="00F76DD7">
        <w:rPr>
          <w:lang w:val="en-GB"/>
        </w:rPr>
        <w:t>P</w:t>
      </w:r>
      <w:r w:rsidR="00380165" w:rsidRPr="00F76DD7">
        <w:rPr>
          <w:lang w:val="en-GB"/>
        </w:rPr>
        <w:t>rogramme</w:t>
      </w:r>
      <w:r w:rsidR="00D80319" w:rsidRPr="00F76DD7">
        <w:rPr>
          <w:lang w:val="en-GB"/>
        </w:rPr>
        <w:t xml:space="preserve"> </w:t>
      </w:r>
      <w:r w:rsidR="00FE63F0" w:rsidRPr="00F76DD7">
        <w:rPr>
          <w:lang w:val="en-GB"/>
        </w:rPr>
        <w:t>begins only in the winter semester.</w:t>
      </w:r>
    </w:p>
    <w:p w14:paraId="4667C277" w14:textId="768E830B" w:rsidR="003A1C2B" w:rsidRPr="00F76DD7" w:rsidRDefault="003A1C2B" w:rsidP="00F76DD7">
      <w:pPr>
        <w:pStyle w:val="Listenabsatz"/>
        <w:numPr>
          <w:ilvl w:val="0"/>
          <w:numId w:val="8"/>
        </w:numPr>
        <w:spacing w:after="120" w:line="288" w:lineRule="auto"/>
        <w:contextualSpacing w:val="0"/>
        <w:rPr>
          <w:lang w:val="en-GB"/>
        </w:rPr>
      </w:pPr>
      <w:r w:rsidRPr="00F76DD7">
        <w:rPr>
          <w:lang w:val="en-GB"/>
        </w:rPr>
        <w:t xml:space="preserve">Uni </w:t>
      </w:r>
      <w:r w:rsidR="00D03501" w:rsidRPr="00F76DD7">
        <w:rPr>
          <w:lang w:val="en-GB"/>
        </w:rPr>
        <w:t>Deux</w:t>
      </w:r>
      <w:r w:rsidR="00D80319" w:rsidRPr="00F76DD7">
        <w:rPr>
          <w:lang w:val="en-GB"/>
        </w:rPr>
        <w:t xml:space="preserve"> </w:t>
      </w:r>
      <w:r w:rsidR="00585D83" w:rsidRPr="00F76DD7">
        <w:rPr>
          <w:lang w:val="en-GB"/>
        </w:rPr>
        <w:t>conducts</w:t>
      </w:r>
      <w:r w:rsidR="00D80319" w:rsidRPr="00F76DD7">
        <w:rPr>
          <w:lang w:val="en-GB"/>
        </w:rPr>
        <w:t xml:space="preserve"> the application</w:t>
      </w:r>
      <w:r w:rsidR="009A1A5E" w:rsidRPr="00F76DD7">
        <w:rPr>
          <w:lang w:val="en-GB"/>
        </w:rPr>
        <w:t xml:space="preserve">, </w:t>
      </w:r>
      <w:r w:rsidR="00BE0ECB" w:rsidRPr="00F76DD7">
        <w:rPr>
          <w:lang w:val="en-GB"/>
        </w:rPr>
        <w:t xml:space="preserve">administration of the </w:t>
      </w:r>
      <w:r w:rsidR="009A1A5E" w:rsidRPr="00F76DD7">
        <w:rPr>
          <w:lang w:val="en-GB"/>
        </w:rPr>
        <w:t>selection</w:t>
      </w:r>
      <w:r w:rsidR="00BE0ECB" w:rsidRPr="00F76DD7">
        <w:rPr>
          <w:lang w:val="en-GB"/>
        </w:rPr>
        <w:t xml:space="preserve"> process</w:t>
      </w:r>
      <w:r w:rsidR="00D80319" w:rsidRPr="00F76DD7">
        <w:rPr>
          <w:lang w:val="en-GB"/>
        </w:rPr>
        <w:t xml:space="preserve"> and</w:t>
      </w:r>
      <w:r w:rsidR="00BE0ECB" w:rsidRPr="00F76DD7">
        <w:rPr>
          <w:lang w:val="en-GB"/>
        </w:rPr>
        <w:t xml:space="preserve"> the</w:t>
      </w:r>
      <w:r w:rsidR="00D80319" w:rsidRPr="00F76DD7">
        <w:rPr>
          <w:lang w:val="en-GB"/>
        </w:rPr>
        <w:t xml:space="preserve"> admission of prospective students in compliance with the </w:t>
      </w:r>
      <w:r w:rsidR="00921A28" w:rsidRPr="00F76DD7">
        <w:rPr>
          <w:lang w:val="en-GB"/>
        </w:rPr>
        <w:t>regulations of this agreement</w:t>
      </w:r>
      <w:r w:rsidR="00D80319" w:rsidRPr="00F76DD7">
        <w:rPr>
          <w:lang w:val="en-GB"/>
        </w:rPr>
        <w:t>.</w:t>
      </w:r>
      <w:r w:rsidR="001C426E" w:rsidRPr="00F76DD7">
        <w:rPr>
          <w:lang w:val="en-GB"/>
        </w:rPr>
        <w:t xml:space="preserve"> </w:t>
      </w:r>
      <w:r w:rsidR="009A1A5E" w:rsidRPr="00F76DD7">
        <w:rPr>
          <w:lang w:val="en-GB"/>
        </w:rPr>
        <w:t xml:space="preserve">Applications which </w:t>
      </w:r>
      <w:proofErr w:type="spellStart"/>
      <w:r w:rsidR="009A1A5E" w:rsidRPr="00F76DD7">
        <w:rPr>
          <w:lang w:val="en-GB"/>
        </w:rPr>
        <w:t>fulfill</w:t>
      </w:r>
      <w:proofErr w:type="spellEnd"/>
      <w:r w:rsidR="009A1A5E" w:rsidRPr="00F76DD7">
        <w:rPr>
          <w:lang w:val="en-GB"/>
        </w:rPr>
        <w:t xml:space="preserve"> the admission requirements mentioned in</w:t>
      </w:r>
      <w:r w:rsidR="00BE0ECB" w:rsidRPr="00F76DD7">
        <w:rPr>
          <w:lang w:val="en-GB"/>
        </w:rPr>
        <w:t xml:space="preserve"> Art. 5</w:t>
      </w:r>
      <w:r w:rsidR="009A1A5E" w:rsidRPr="00F76DD7">
        <w:rPr>
          <w:lang w:val="en-GB"/>
        </w:rPr>
        <w:t xml:space="preserve"> clause 1 are eligible to the selection</w:t>
      </w:r>
      <w:r w:rsidR="00585D83" w:rsidRPr="00F76DD7">
        <w:rPr>
          <w:lang w:val="en-GB"/>
        </w:rPr>
        <w:t xml:space="preserve"> process</w:t>
      </w:r>
      <w:r w:rsidR="009A1A5E" w:rsidRPr="00F76DD7">
        <w:rPr>
          <w:lang w:val="en-GB"/>
        </w:rPr>
        <w:t>.</w:t>
      </w:r>
    </w:p>
    <w:p w14:paraId="1F07034C" w14:textId="77777777" w:rsidR="00FE63F0" w:rsidRPr="00F76DD7" w:rsidRDefault="00FE63F0" w:rsidP="00F76DD7">
      <w:pPr>
        <w:pStyle w:val="Listenabsatz"/>
        <w:numPr>
          <w:ilvl w:val="0"/>
          <w:numId w:val="8"/>
        </w:numPr>
        <w:spacing w:after="120" w:line="288" w:lineRule="auto"/>
        <w:contextualSpacing w:val="0"/>
        <w:rPr>
          <w:lang w:val="en-US"/>
        </w:rPr>
      </w:pPr>
      <w:r w:rsidRPr="00F76DD7">
        <w:rPr>
          <w:rFonts w:cs="Arial"/>
          <w:lang w:val="en-GB"/>
        </w:rPr>
        <w:t xml:space="preserve">The Steering Committee shall accept students from the pool of applicants who meet the requirements. </w:t>
      </w:r>
      <w:r w:rsidRPr="00F76DD7">
        <w:rPr>
          <w:rFonts w:cs="Arial"/>
          <w:lang w:val="en-US"/>
        </w:rPr>
        <w:t>The selection shall take place according to the following criteria:</w:t>
      </w:r>
    </w:p>
    <w:p w14:paraId="258C956C" w14:textId="693935A5" w:rsidR="009A1A5E" w:rsidRPr="00F76DD7" w:rsidRDefault="009A1A5E" w:rsidP="00F76DD7">
      <w:pPr>
        <w:pStyle w:val="Listenabsatz"/>
        <w:spacing w:after="120" w:line="288" w:lineRule="auto"/>
        <w:ind w:left="360"/>
        <w:contextualSpacing w:val="0"/>
        <w:rPr>
          <w:i/>
          <w:lang w:val="en-US"/>
        </w:rPr>
      </w:pPr>
      <w:commentRangeStart w:id="10"/>
      <w:r w:rsidRPr="00F76DD7">
        <w:rPr>
          <w:rFonts w:cs="Arial"/>
          <w:i/>
          <w:lang w:val="en-US"/>
        </w:rPr>
        <w:t>L</w:t>
      </w:r>
      <w:r w:rsidR="00B074A1" w:rsidRPr="00F76DD7">
        <w:rPr>
          <w:rFonts w:cs="Arial"/>
          <w:i/>
          <w:lang w:val="en-US"/>
        </w:rPr>
        <w:t>ist of selection criteria</w:t>
      </w:r>
      <w:commentRangeEnd w:id="10"/>
      <w:r w:rsidRPr="00F76DD7">
        <w:rPr>
          <w:rStyle w:val="Kommentarzeichen"/>
          <w:rFonts w:ascii="Times New Roman" w:eastAsia="Times New Roman" w:hAnsi="Times New Roman" w:cs="Times New Roman"/>
          <w:lang w:eastAsia="ar-SA"/>
        </w:rPr>
        <w:commentReference w:id="10"/>
      </w:r>
    </w:p>
    <w:p w14:paraId="26DFF11B" w14:textId="796D08F1" w:rsidR="000C3AB0" w:rsidRDefault="00FE63F0" w:rsidP="00F76DD7">
      <w:pPr>
        <w:pStyle w:val="Listenabsatz"/>
        <w:numPr>
          <w:ilvl w:val="0"/>
          <w:numId w:val="8"/>
        </w:numPr>
        <w:spacing w:after="120" w:line="288" w:lineRule="auto"/>
        <w:contextualSpacing w:val="0"/>
        <w:rPr>
          <w:lang w:val="en-US"/>
        </w:rPr>
      </w:pPr>
      <w:r w:rsidRPr="00F76DD7">
        <w:rPr>
          <w:lang w:val="en-US"/>
        </w:rPr>
        <w:t>Admitted Students shall be enrolled by Uni Deux. Uni Deux shall then transfer all relevant admission details to the Partner Institutions, observing the data protection regulations as laid down in Art.11.</w:t>
      </w:r>
      <w:r w:rsidR="000C3AB0">
        <w:rPr>
          <w:lang w:val="en-US"/>
        </w:rPr>
        <w:t xml:space="preserve"> JGU and Uni Three will accept these students for enrollment.</w:t>
      </w:r>
    </w:p>
    <w:p w14:paraId="7E8065B0" w14:textId="5446455D" w:rsidR="00FE63F0" w:rsidRPr="00F76DD7" w:rsidRDefault="00FE63F0" w:rsidP="00F76DD7">
      <w:pPr>
        <w:pStyle w:val="Listenabsatz"/>
        <w:numPr>
          <w:ilvl w:val="0"/>
          <w:numId w:val="8"/>
        </w:numPr>
        <w:spacing w:after="120" w:line="288" w:lineRule="auto"/>
        <w:contextualSpacing w:val="0"/>
        <w:rPr>
          <w:lang w:val="en-US"/>
        </w:rPr>
      </w:pPr>
      <w:r w:rsidRPr="00F76DD7">
        <w:rPr>
          <w:lang w:val="en-US"/>
        </w:rPr>
        <w:t>Uni Deux shall take the lead in student administration (enrollment, leave, de-registration) and inform the Partners of any changes in the status of a student</w:t>
      </w:r>
      <w:r w:rsidR="005020E4" w:rsidRPr="00F76DD7">
        <w:rPr>
          <w:lang w:val="en-US"/>
        </w:rPr>
        <w:t>.</w:t>
      </w:r>
    </w:p>
    <w:p w14:paraId="56F7F004" w14:textId="77777777" w:rsidR="005020E4" w:rsidRPr="00F76DD7" w:rsidRDefault="005020E4" w:rsidP="00F76DD7">
      <w:pPr>
        <w:pStyle w:val="Listenabsatz"/>
        <w:numPr>
          <w:ilvl w:val="0"/>
          <w:numId w:val="8"/>
        </w:numPr>
        <w:spacing w:after="120" w:line="288" w:lineRule="auto"/>
        <w:contextualSpacing w:val="0"/>
        <w:rPr>
          <w:lang w:val="en-US"/>
        </w:rPr>
      </w:pPr>
      <w:r w:rsidRPr="00F76DD7">
        <w:rPr>
          <w:lang w:val="en-US"/>
        </w:rPr>
        <w:t xml:space="preserve">Students will be enrolled at their Home University for the entire duration of the Degree </w:t>
      </w:r>
      <w:proofErr w:type="spellStart"/>
      <w:r w:rsidRPr="00F76DD7">
        <w:rPr>
          <w:lang w:val="en-US"/>
        </w:rPr>
        <w:t>Programme</w:t>
      </w:r>
      <w:proofErr w:type="spellEnd"/>
      <w:r w:rsidRPr="00F76DD7">
        <w:rPr>
          <w:lang w:val="en-US"/>
        </w:rPr>
        <w:t xml:space="preserve">. They enroll at the respective Partner University starting from the semester they take up their studies at that University and continue to be enrolled until the end of the Degree </w:t>
      </w:r>
      <w:proofErr w:type="spellStart"/>
      <w:r w:rsidRPr="00F76DD7">
        <w:rPr>
          <w:lang w:val="en-US"/>
        </w:rPr>
        <w:t>Programme</w:t>
      </w:r>
      <w:proofErr w:type="spellEnd"/>
      <w:r w:rsidRPr="00F76DD7">
        <w:rPr>
          <w:lang w:val="en-US"/>
        </w:rPr>
        <w:t>. While being enrolled, Students will maintain regular student status at all Partner Institutions.</w:t>
      </w:r>
    </w:p>
    <w:p w14:paraId="388E5A4F" w14:textId="77777777" w:rsidR="00F76FFF" w:rsidRPr="00F76DD7" w:rsidRDefault="00F76FFF" w:rsidP="00F76DD7">
      <w:pPr>
        <w:spacing w:after="120" w:line="288" w:lineRule="auto"/>
        <w:ind w:left="708"/>
        <w:rPr>
          <w:lang w:val="en-US"/>
        </w:rPr>
      </w:pPr>
    </w:p>
    <w:p w14:paraId="66142D75" w14:textId="7F116FF9" w:rsidR="00E635E2" w:rsidRPr="00F76DD7" w:rsidRDefault="00E82242" w:rsidP="00F76DD7">
      <w:pPr>
        <w:spacing w:after="120" w:line="288" w:lineRule="auto"/>
        <w:rPr>
          <w:b/>
          <w:lang w:val="en-US"/>
        </w:rPr>
      </w:pPr>
      <w:commentRangeStart w:id="11"/>
      <w:r w:rsidRPr="00F76DD7">
        <w:rPr>
          <w:b/>
          <w:lang w:val="en-US"/>
        </w:rPr>
        <w:t>ART. 6</w:t>
      </w:r>
      <w:r w:rsidR="00123C02" w:rsidRPr="00F76DD7">
        <w:rPr>
          <w:b/>
          <w:lang w:val="en-US"/>
        </w:rPr>
        <w:t xml:space="preserve"> </w:t>
      </w:r>
      <w:commentRangeEnd w:id="11"/>
      <w:r w:rsidR="00D85A28" w:rsidRPr="00F76DD7">
        <w:rPr>
          <w:rStyle w:val="Kommentarzeichen"/>
          <w:rFonts w:ascii="Times New Roman" w:eastAsia="Times New Roman" w:hAnsi="Times New Roman" w:cs="Times New Roman"/>
          <w:lang w:eastAsia="ar-SA"/>
        </w:rPr>
        <w:commentReference w:id="11"/>
      </w:r>
      <w:r w:rsidR="00123C02" w:rsidRPr="00F76DD7">
        <w:rPr>
          <w:b/>
          <w:lang w:val="en-US"/>
        </w:rPr>
        <w:t>ACADEMIC REGULATIONS AND EXAMINATIONS</w:t>
      </w:r>
      <w:r w:rsidR="007410D9" w:rsidRPr="00F76DD7">
        <w:rPr>
          <w:b/>
          <w:lang w:val="en-US"/>
        </w:rPr>
        <w:t>, EXAMINATION ADMINISTRATION</w:t>
      </w:r>
      <w:r w:rsidR="00922023" w:rsidRPr="00F76DD7">
        <w:rPr>
          <w:b/>
          <w:lang w:val="en-US"/>
        </w:rPr>
        <w:t>, ACADEMIC GUIDANCE</w:t>
      </w:r>
    </w:p>
    <w:p w14:paraId="2E898382" w14:textId="34BF96B3" w:rsidR="0095231B" w:rsidRPr="00F76DD7" w:rsidRDefault="00FE63F0" w:rsidP="00F76DD7">
      <w:pPr>
        <w:pStyle w:val="Listenabsatz"/>
        <w:numPr>
          <w:ilvl w:val="0"/>
          <w:numId w:val="12"/>
        </w:numPr>
        <w:spacing w:after="120" w:line="288" w:lineRule="auto"/>
        <w:contextualSpacing w:val="0"/>
        <w:rPr>
          <w:lang w:val="en-US"/>
        </w:rPr>
      </w:pPr>
      <w:r w:rsidRPr="00F76DD7">
        <w:rPr>
          <w:rFonts w:cs="Arial"/>
          <w:bCs/>
          <w:color w:val="000000"/>
          <w:lang w:val="en-US"/>
        </w:rPr>
        <w:t>A</w:t>
      </w:r>
      <w:r w:rsidR="003D6E94" w:rsidRPr="00F76DD7">
        <w:rPr>
          <w:rFonts w:cs="Arial"/>
          <w:bCs/>
          <w:color w:val="000000"/>
          <w:lang w:val="en-US"/>
        </w:rPr>
        <w:t xml:space="preserve"> detailed study </w:t>
      </w:r>
      <w:r w:rsidRPr="00F76DD7">
        <w:rPr>
          <w:rFonts w:cs="Arial"/>
          <w:bCs/>
          <w:color w:val="000000"/>
          <w:lang w:val="en-US"/>
        </w:rPr>
        <w:t>plan</w:t>
      </w:r>
      <w:r w:rsidR="003D6E94" w:rsidRPr="00F76DD7">
        <w:rPr>
          <w:rFonts w:cs="Arial"/>
          <w:bCs/>
          <w:color w:val="000000"/>
          <w:lang w:val="en-US"/>
        </w:rPr>
        <w:t xml:space="preserve"> is provided a</w:t>
      </w:r>
      <w:r w:rsidR="003D6E94" w:rsidRPr="00F76DD7">
        <w:rPr>
          <w:rFonts w:cs="Arial"/>
          <w:bCs/>
          <w:lang w:val="en-US"/>
        </w:rPr>
        <w:t>s Appendix I</w:t>
      </w:r>
      <w:r w:rsidR="003D6E94" w:rsidRPr="00F76DD7">
        <w:rPr>
          <w:rFonts w:cs="Arial"/>
          <w:lang w:val="en-US"/>
        </w:rPr>
        <w:t xml:space="preserve"> </w:t>
      </w:r>
      <w:r w:rsidR="003D6E94" w:rsidRPr="00F76DD7">
        <w:rPr>
          <w:rFonts w:cs="Arial"/>
          <w:bCs/>
          <w:lang w:val="en-US"/>
        </w:rPr>
        <w:t>(nu</w:t>
      </w:r>
      <w:r w:rsidR="003D6E94" w:rsidRPr="00F76DD7">
        <w:rPr>
          <w:rFonts w:cs="Arial"/>
          <w:bCs/>
          <w:color w:val="000000"/>
          <w:lang w:val="en-US"/>
        </w:rPr>
        <w:t>mber of semesters, name of the courses and corresponding credits)</w:t>
      </w:r>
      <w:r w:rsidR="003D6E94" w:rsidRPr="00F76DD7">
        <w:rPr>
          <w:rFonts w:cs="Arial"/>
          <w:lang w:val="en-US"/>
        </w:rPr>
        <w:t>.</w:t>
      </w:r>
      <w:r w:rsidR="00920B95" w:rsidRPr="00F76DD7">
        <w:rPr>
          <w:rFonts w:cs="Arial"/>
          <w:lang w:val="en-US"/>
        </w:rPr>
        <w:t xml:space="preserve"> </w:t>
      </w:r>
    </w:p>
    <w:p w14:paraId="6C86EA91" w14:textId="30E8C050" w:rsidR="00D80319" w:rsidRPr="00F76DD7" w:rsidRDefault="00602DB2" w:rsidP="00F76DD7">
      <w:pPr>
        <w:pStyle w:val="Listenabsatz"/>
        <w:numPr>
          <w:ilvl w:val="0"/>
          <w:numId w:val="12"/>
        </w:numPr>
        <w:spacing w:after="120" w:line="288" w:lineRule="auto"/>
        <w:contextualSpacing w:val="0"/>
        <w:rPr>
          <w:lang w:val="en-US"/>
        </w:rPr>
      </w:pPr>
      <w:r w:rsidRPr="00F76DD7">
        <w:rPr>
          <w:lang w:val="en-US"/>
        </w:rPr>
        <w:t xml:space="preserve">The teaching language of the </w:t>
      </w:r>
      <w:r w:rsidR="000A0940" w:rsidRPr="00F76DD7">
        <w:rPr>
          <w:lang w:val="en-US"/>
        </w:rPr>
        <w:t xml:space="preserve">Degree </w:t>
      </w:r>
      <w:proofErr w:type="spellStart"/>
      <w:r w:rsidR="000A0940" w:rsidRPr="00F76DD7">
        <w:rPr>
          <w:lang w:val="en-US"/>
        </w:rPr>
        <w:t>P</w:t>
      </w:r>
      <w:r w:rsidRPr="00F76DD7">
        <w:rPr>
          <w:lang w:val="en-US"/>
        </w:rPr>
        <w:t>rogramme</w:t>
      </w:r>
      <w:proofErr w:type="spellEnd"/>
      <w:r w:rsidRPr="00F76DD7">
        <w:rPr>
          <w:lang w:val="en-US"/>
        </w:rPr>
        <w:t xml:space="preserve"> is </w:t>
      </w:r>
      <w:r w:rsidR="00993ECE" w:rsidRPr="00F76DD7">
        <w:rPr>
          <w:lang w:val="en-US"/>
        </w:rPr>
        <w:t>English</w:t>
      </w:r>
      <w:r w:rsidRPr="00F76DD7">
        <w:rPr>
          <w:lang w:val="en-US"/>
        </w:rPr>
        <w:t xml:space="preserve">. Examinations </w:t>
      </w:r>
      <w:r w:rsidR="00FE63F0" w:rsidRPr="00F76DD7">
        <w:rPr>
          <w:lang w:val="en-US"/>
        </w:rPr>
        <w:t>will be</w:t>
      </w:r>
      <w:r w:rsidRPr="00F76DD7">
        <w:rPr>
          <w:lang w:val="en-US"/>
        </w:rPr>
        <w:t xml:space="preserve"> held in </w:t>
      </w:r>
      <w:r w:rsidR="00993ECE" w:rsidRPr="00F76DD7">
        <w:rPr>
          <w:lang w:val="en-US"/>
        </w:rPr>
        <w:t>English</w:t>
      </w:r>
      <w:r w:rsidRPr="00F76DD7">
        <w:rPr>
          <w:lang w:val="en-US"/>
        </w:rPr>
        <w:t>.</w:t>
      </w:r>
    </w:p>
    <w:p w14:paraId="3A7B2439" w14:textId="1DE933E3" w:rsidR="00FE63F0" w:rsidRPr="00F76DD7" w:rsidRDefault="00FE63F0" w:rsidP="00F76DD7">
      <w:pPr>
        <w:pStyle w:val="Listenabsatz"/>
        <w:numPr>
          <w:ilvl w:val="0"/>
          <w:numId w:val="12"/>
        </w:numPr>
        <w:spacing w:after="120" w:line="288" w:lineRule="auto"/>
        <w:contextualSpacing w:val="0"/>
        <w:rPr>
          <w:lang w:val="en-US"/>
        </w:rPr>
      </w:pPr>
      <w:r w:rsidRPr="00F76DD7">
        <w:rPr>
          <w:lang w:val="en-GB"/>
        </w:rPr>
        <w:lastRenderedPageBreak/>
        <w:t xml:space="preserve">Examinations, including the master’s thesis, take place according to the regulations, policies and procedures of the Partner Institution conducting the examination. </w:t>
      </w:r>
    </w:p>
    <w:p w14:paraId="42208753" w14:textId="77777777" w:rsidR="00FE63F0" w:rsidRPr="00F76DD7" w:rsidRDefault="00FE63F0" w:rsidP="00F76DD7">
      <w:pPr>
        <w:pStyle w:val="Listenabsatz"/>
        <w:numPr>
          <w:ilvl w:val="0"/>
          <w:numId w:val="12"/>
        </w:numPr>
        <w:spacing w:after="120" w:line="288" w:lineRule="auto"/>
        <w:contextualSpacing w:val="0"/>
        <w:jc w:val="both"/>
        <w:rPr>
          <w:lang w:val="en-GB"/>
        </w:rPr>
      </w:pPr>
      <w:r w:rsidRPr="00F76DD7">
        <w:rPr>
          <w:lang w:val="en-GB"/>
        </w:rPr>
        <w:t>Credits obtained in accordance with the study plan as described in Annex I are recognized by all Partners without further validation.</w:t>
      </w:r>
    </w:p>
    <w:p w14:paraId="78512333" w14:textId="3914A8FC" w:rsidR="000F6AF6" w:rsidRPr="00F76DD7" w:rsidRDefault="009F66D7" w:rsidP="00F76DD7">
      <w:pPr>
        <w:pStyle w:val="Listenabsatz"/>
        <w:numPr>
          <w:ilvl w:val="0"/>
          <w:numId w:val="12"/>
        </w:numPr>
        <w:spacing w:after="120" w:line="288" w:lineRule="auto"/>
        <w:contextualSpacing w:val="0"/>
        <w:jc w:val="both"/>
        <w:rPr>
          <w:lang w:val="en-US"/>
        </w:rPr>
      </w:pPr>
      <w:r w:rsidRPr="00F76DD7">
        <w:rPr>
          <w:lang w:val="en-GB"/>
        </w:rPr>
        <w:t>All Partner I</w:t>
      </w:r>
      <w:r w:rsidR="000F6AF6" w:rsidRPr="00F76DD7">
        <w:rPr>
          <w:lang w:val="en-GB"/>
        </w:rPr>
        <w:t>nstitutions will use the ECTS evaluation system. Grades are converted according to the conversion table provided in Annex II.</w:t>
      </w:r>
      <w:r w:rsidR="00B76374" w:rsidRPr="00F76DD7">
        <w:rPr>
          <w:lang w:val="en-GB"/>
        </w:rPr>
        <w:t xml:space="preserve"> </w:t>
      </w:r>
      <w:commentRangeStart w:id="12"/>
      <w:r w:rsidR="003A09BF" w:rsidRPr="00F76DD7">
        <w:rPr>
          <w:lang w:val="en-US"/>
        </w:rPr>
        <w:t xml:space="preserve">For the modules provided at the Uni Deux, an average grade weighted by credit points is calculated </w:t>
      </w:r>
      <w:proofErr w:type="gramStart"/>
      <w:r w:rsidR="003A09BF" w:rsidRPr="00F76DD7">
        <w:rPr>
          <w:lang w:val="en-US"/>
        </w:rPr>
        <w:t>on the basis of</w:t>
      </w:r>
      <w:proofErr w:type="gramEnd"/>
      <w:r w:rsidR="003A09BF" w:rsidRPr="00F76DD7">
        <w:rPr>
          <w:lang w:val="en-US"/>
        </w:rPr>
        <w:t xml:space="preserve"> the </w:t>
      </w:r>
      <w:proofErr w:type="spellStart"/>
      <w:r w:rsidR="003A09BF" w:rsidRPr="00F76DD7">
        <w:rPr>
          <w:lang w:val="en-US"/>
        </w:rPr>
        <w:t>Relevé</w:t>
      </w:r>
      <w:proofErr w:type="spellEnd"/>
      <w:r w:rsidR="003A09BF" w:rsidRPr="00F76DD7">
        <w:rPr>
          <w:lang w:val="en-US"/>
        </w:rPr>
        <w:t xml:space="preserve"> de Notes.</w:t>
      </w:r>
      <w:commentRangeEnd w:id="12"/>
      <w:r w:rsidR="003A09BF" w:rsidRPr="00F76DD7">
        <w:rPr>
          <w:rStyle w:val="Kommentarzeichen"/>
          <w:rFonts w:ascii="Times New Roman" w:eastAsia="Times New Roman" w:hAnsi="Times New Roman" w:cs="Times New Roman"/>
          <w:lang w:eastAsia="ar-SA"/>
        </w:rPr>
        <w:commentReference w:id="12"/>
      </w:r>
    </w:p>
    <w:p w14:paraId="16A16027" w14:textId="4E4718DB" w:rsidR="00B24001" w:rsidRPr="00F76DD7" w:rsidRDefault="00B24001" w:rsidP="00F76DD7">
      <w:pPr>
        <w:pStyle w:val="Listenabsatz"/>
        <w:numPr>
          <w:ilvl w:val="0"/>
          <w:numId w:val="12"/>
        </w:numPr>
        <w:spacing w:after="120" w:line="288" w:lineRule="auto"/>
        <w:contextualSpacing w:val="0"/>
        <w:rPr>
          <w:lang w:val="en-GB"/>
        </w:rPr>
      </w:pPr>
      <w:r w:rsidRPr="00F76DD7">
        <w:rPr>
          <w:lang w:val="en-GB"/>
        </w:rPr>
        <w:t xml:space="preserve">The thesis shall be written according to the </w:t>
      </w:r>
      <w:proofErr w:type="gramStart"/>
      <w:r w:rsidRPr="00F76DD7">
        <w:rPr>
          <w:lang w:val="en-GB"/>
        </w:rPr>
        <w:t>examinations</w:t>
      </w:r>
      <w:proofErr w:type="gramEnd"/>
      <w:r w:rsidRPr="00F76DD7">
        <w:rPr>
          <w:lang w:val="en-GB"/>
        </w:rPr>
        <w:t xml:space="preserve"> regulations at the respective University. </w:t>
      </w:r>
    </w:p>
    <w:p w14:paraId="4672B691" w14:textId="77777777" w:rsidR="00B24001" w:rsidRPr="00F76DD7" w:rsidRDefault="00B24001" w:rsidP="00F76DD7">
      <w:pPr>
        <w:pStyle w:val="Listenabsatz"/>
        <w:numPr>
          <w:ilvl w:val="0"/>
          <w:numId w:val="12"/>
        </w:numPr>
        <w:spacing w:after="120" w:line="288" w:lineRule="auto"/>
        <w:contextualSpacing w:val="0"/>
        <w:jc w:val="both"/>
        <w:rPr>
          <w:lang w:val="en-GB"/>
        </w:rPr>
      </w:pPr>
      <w:r w:rsidRPr="00F76DD7">
        <w:rPr>
          <w:lang w:val="en-GB"/>
        </w:rPr>
        <w:t xml:space="preserve">The defence of the master’s thesis shall be carried out according to the examination regulations of the university where the master’s thesis was written. </w:t>
      </w:r>
    </w:p>
    <w:p w14:paraId="66388FE3" w14:textId="20904235" w:rsidR="00FE63F0" w:rsidRPr="00F76DD7" w:rsidRDefault="00FE63F0" w:rsidP="00F76DD7">
      <w:pPr>
        <w:pStyle w:val="Listenabsatz"/>
        <w:numPr>
          <w:ilvl w:val="0"/>
          <w:numId w:val="12"/>
        </w:numPr>
        <w:spacing w:after="120" w:line="288" w:lineRule="auto"/>
        <w:contextualSpacing w:val="0"/>
        <w:jc w:val="both"/>
        <w:rPr>
          <w:lang w:val="en-US"/>
        </w:rPr>
      </w:pPr>
      <w:r w:rsidRPr="00F76DD7">
        <w:rPr>
          <w:lang w:val="en-GB"/>
        </w:rPr>
        <w:t>Students have successfully completed the program when they have passed the examinations to the courses laid out in Annex I as well as the master’s thesis, the poster presentation, and the thesis defence in accordance with the regulations at the respective Partner University.</w:t>
      </w:r>
    </w:p>
    <w:p w14:paraId="6C6491EE" w14:textId="22654F87" w:rsidR="005E09F2" w:rsidRPr="00F76DD7" w:rsidRDefault="005E09F2" w:rsidP="00F76DD7">
      <w:pPr>
        <w:pStyle w:val="Listenabsatz"/>
        <w:numPr>
          <w:ilvl w:val="0"/>
          <w:numId w:val="12"/>
        </w:numPr>
        <w:spacing w:after="120" w:line="288" w:lineRule="auto"/>
        <w:contextualSpacing w:val="0"/>
        <w:jc w:val="both"/>
        <w:rPr>
          <w:lang w:val="en-US"/>
        </w:rPr>
      </w:pPr>
      <w:r w:rsidRPr="00F76DD7">
        <w:rPr>
          <w:lang w:val="en-GB"/>
        </w:rPr>
        <w:t xml:space="preserve">Upon successful completion of the programme, each student will receive three </w:t>
      </w:r>
      <w:proofErr w:type="gramStart"/>
      <w:r w:rsidRPr="00F76DD7">
        <w:rPr>
          <w:lang w:val="en-GB"/>
        </w:rPr>
        <w:t>Master’s Degree</w:t>
      </w:r>
      <w:proofErr w:type="gramEnd"/>
      <w:r w:rsidRPr="00F76DD7">
        <w:rPr>
          <w:lang w:val="en-GB"/>
        </w:rPr>
        <w:t xml:space="preserve"> Certificates issued by the respective Partner Institutions. Students shall submit their examination results to the Partner institutions in the form of a transcript so that the </w:t>
      </w:r>
      <w:proofErr w:type="gramStart"/>
      <w:r w:rsidRPr="00F76DD7">
        <w:rPr>
          <w:lang w:val="en-GB"/>
        </w:rPr>
        <w:t>Master’s Degree</w:t>
      </w:r>
      <w:proofErr w:type="gramEnd"/>
      <w:r w:rsidRPr="00F76DD7">
        <w:rPr>
          <w:lang w:val="en-GB"/>
        </w:rPr>
        <w:t xml:space="preserve"> Certificates can be issued.</w:t>
      </w:r>
    </w:p>
    <w:p w14:paraId="66051776" w14:textId="6B97A5A9" w:rsidR="00FE63F0" w:rsidRPr="00F76DD7" w:rsidRDefault="00FE63F0" w:rsidP="00F76DD7">
      <w:pPr>
        <w:pStyle w:val="Listenabsatz"/>
        <w:numPr>
          <w:ilvl w:val="0"/>
          <w:numId w:val="12"/>
        </w:numPr>
        <w:spacing w:after="120" w:line="288" w:lineRule="auto"/>
        <w:contextualSpacing w:val="0"/>
        <w:rPr>
          <w:lang w:val="en-GB"/>
        </w:rPr>
      </w:pPr>
      <w:r w:rsidRPr="00F76DD7">
        <w:rPr>
          <w:lang w:val="en-GB"/>
        </w:rPr>
        <w:t>At the end of each mobility period, each student will receive a Transcript of Records including the names of the courses, final grades and the number of credits obtained. Each Partner is responsible for issuing the Transcript of Records for their mobility period.</w:t>
      </w:r>
    </w:p>
    <w:p w14:paraId="4B59D884" w14:textId="77777777" w:rsidR="005E09F2" w:rsidRPr="00F76DD7" w:rsidRDefault="005E09F2" w:rsidP="00F76DD7">
      <w:pPr>
        <w:pStyle w:val="Listenabsatz"/>
        <w:spacing w:after="120" w:line="288" w:lineRule="auto"/>
        <w:ind w:left="360"/>
        <w:contextualSpacing w:val="0"/>
        <w:rPr>
          <w:lang w:val="en-US"/>
        </w:rPr>
      </w:pPr>
    </w:p>
    <w:p w14:paraId="5E089DFF" w14:textId="0624A8EB" w:rsidR="00E635E2" w:rsidRPr="00F76DD7" w:rsidRDefault="00922023" w:rsidP="00F76DD7">
      <w:pPr>
        <w:spacing w:after="120" w:line="288" w:lineRule="auto"/>
        <w:rPr>
          <w:b/>
          <w:lang w:val="en-US"/>
        </w:rPr>
      </w:pPr>
      <w:commentRangeStart w:id="13"/>
      <w:r w:rsidRPr="00F76DD7">
        <w:rPr>
          <w:b/>
          <w:lang w:val="en-US"/>
        </w:rPr>
        <w:t>ART.</w:t>
      </w:r>
      <w:r w:rsidR="00E82242" w:rsidRPr="00F76DD7">
        <w:rPr>
          <w:b/>
          <w:lang w:val="en-US"/>
        </w:rPr>
        <w:t xml:space="preserve"> 7</w:t>
      </w:r>
      <w:r w:rsidRPr="00F76DD7">
        <w:rPr>
          <w:b/>
          <w:lang w:val="en-US"/>
        </w:rPr>
        <w:t xml:space="preserve"> </w:t>
      </w:r>
      <w:commentRangeEnd w:id="13"/>
      <w:r w:rsidR="0051224A" w:rsidRPr="00F76DD7">
        <w:rPr>
          <w:rStyle w:val="Kommentarzeichen"/>
          <w:rFonts w:ascii="Times New Roman" w:eastAsia="Times New Roman" w:hAnsi="Times New Roman" w:cs="Times New Roman"/>
          <w:lang w:eastAsia="ar-SA"/>
        </w:rPr>
        <w:commentReference w:id="13"/>
      </w:r>
      <w:r w:rsidRPr="00F76DD7">
        <w:rPr>
          <w:b/>
          <w:lang w:val="en-US"/>
        </w:rPr>
        <w:t xml:space="preserve">QUALITY ASSURANCE </w:t>
      </w:r>
    </w:p>
    <w:p w14:paraId="0BA22E9C" w14:textId="18BAED29" w:rsidR="003D6E94" w:rsidRPr="00F76DD7" w:rsidRDefault="009F66D7" w:rsidP="00F76DD7">
      <w:pPr>
        <w:pStyle w:val="Listenabsatz"/>
        <w:numPr>
          <w:ilvl w:val="0"/>
          <w:numId w:val="13"/>
        </w:numPr>
        <w:spacing w:after="120" w:line="288" w:lineRule="auto"/>
        <w:contextualSpacing w:val="0"/>
        <w:rPr>
          <w:lang w:val="en-GB"/>
        </w:rPr>
      </w:pPr>
      <w:r w:rsidRPr="00F76DD7">
        <w:rPr>
          <w:lang w:val="en-GB"/>
        </w:rPr>
        <w:t>Each P</w:t>
      </w:r>
      <w:r w:rsidR="003D6E94" w:rsidRPr="00F76DD7">
        <w:rPr>
          <w:lang w:val="en-GB"/>
        </w:rPr>
        <w:t xml:space="preserve">artner follows its own procedures for institutional quality </w:t>
      </w:r>
      <w:r w:rsidRPr="00F76DD7">
        <w:rPr>
          <w:lang w:val="en-GB"/>
        </w:rPr>
        <w:t>control</w:t>
      </w:r>
      <w:r w:rsidR="003D6E94" w:rsidRPr="00F76DD7">
        <w:rPr>
          <w:lang w:val="en-GB"/>
        </w:rPr>
        <w:t xml:space="preserve"> to ensure the maintenance of </w:t>
      </w:r>
      <w:proofErr w:type="gramStart"/>
      <w:r w:rsidR="003D6E94" w:rsidRPr="00F76DD7">
        <w:rPr>
          <w:lang w:val="en-GB"/>
        </w:rPr>
        <w:t>high quality</w:t>
      </w:r>
      <w:proofErr w:type="gramEnd"/>
      <w:r w:rsidR="003D6E94" w:rsidRPr="00F76DD7">
        <w:rPr>
          <w:lang w:val="en-GB"/>
        </w:rPr>
        <w:t xml:space="preserve"> standards.</w:t>
      </w:r>
    </w:p>
    <w:p w14:paraId="041B2506" w14:textId="030CB58E" w:rsidR="009A3690" w:rsidRPr="00F76DD7" w:rsidRDefault="009A3690" w:rsidP="00F76DD7">
      <w:pPr>
        <w:pStyle w:val="Listenabsatz"/>
        <w:numPr>
          <w:ilvl w:val="0"/>
          <w:numId w:val="13"/>
        </w:numPr>
        <w:spacing w:after="120" w:line="288" w:lineRule="auto"/>
        <w:contextualSpacing w:val="0"/>
        <w:rPr>
          <w:lang w:val="en-GB"/>
        </w:rPr>
      </w:pPr>
      <w:r w:rsidRPr="00F76DD7">
        <w:rPr>
          <w:lang w:val="en-GB"/>
        </w:rPr>
        <w:t xml:space="preserve">The partners agree upon an annual exchange meeting, organized by the coordinator, regarding the former and current state as well as the prospective development of the </w:t>
      </w:r>
      <w:r w:rsidR="00872C91" w:rsidRPr="00F76DD7">
        <w:rPr>
          <w:lang w:val="en-GB"/>
        </w:rPr>
        <w:t>Degree</w:t>
      </w:r>
      <w:r w:rsidRPr="00F76DD7">
        <w:rPr>
          <w:lang w:val="en-GB"/>
        </w:rPr>
        <w:t xml:space="preserve"> program. Results of the national quality assurance procedures can be discussed. Degree program students and alumni are invited to contribute on a voluntary basis.</w:t>
      </w:r>
    </w:p>
    <w:p w14:paraId="67E2CA85" w14:textId="31F8E8CE" w:rsidR="00607A62" w:rsidRPr="00F76DD7" w:rsidRDefault="009A3690" w:rsidP="00F76DD7">
      <w:pPr>
        <w:pStyle w:val="Listenabsatz"/>
        <w:numPr>
          <w:ilvl w:val="0"/>
          <w:numId w:val="13"/>
        </w:numPr>
        <w:spacing w:after="120" w:line="288" w:lineRule="auto"/>
        <w:contextualSpacing w:val="0"/>
        <w:rPr>
          <w:lang w:val="en-GB"/>
        </w:rPr>
      </w:pPr>
      <w:commentRangeStart w:id="14"/>
      <w:r w:rsidRPr="00F76DD7">
        <w:rPr>
          <w:lang w:val="en-GB"/>
        </w:rPr>
        <w:t>A</w:t>
      </w:r>
      <w:r w:rsidR="003D6E94" w:rsidRPr="00F76DD7">
        <w:rPr>
          <w:lang w:val="en-GB"/>
        </w:rPr>
        <w:t xml:space="preserve">n annual report of the </w:t>
      </w:r>
      <w:r w:rsidR="009F66D7" w:rsidRPr="00F76DD7">
        <w:rPr>
          <w:lang w:val="en-GB"/>
        </w:rPr>
        <w:t>D</w:t>
      </w:r>
      <w:r w:rsidR="00607A62" w:rsidRPr="00F76DD7">
        <w:rPr>
          <w:lang w:val="en-GB"/>
        </w:rPr>
        <w:t>egree</w:t>
      </w:r>
      <w:r w:rsidR="003D6E94" w:rsidRPr="00F76DD7">
        <w:rPr>
          <w:lang w:val="en-GB"/>
        </w:rPr>
        <w:t xml:space="preserve"> </w:t>
      </w:r>
      <w:r w:rsidR="009F66D7" w:rsidRPr="00F76DD7">
        <w:rPr>
          <w:lang w:val="en-GB"/>
        </w:rPr>
        <w:t>P</w:t>
      </w:r>
      <w:r w:rsidR="00380165" w:rsidRPr="00F76DD7">
        <w:rPr>
          <w:lang w:val="en-GB"/>
        </w:rPr>
        <w:t>rogramme</w:t>
      </w:r>
      <w:r w:rsidR="003D6E94" w:rsidRPr="00F76DD7">
        <w:rPr>
          <w:lang w:val="en-GB"/>
        </w:rPr>
        <w:t xml:space="preserve"> activities is realized </w:t>
      </w:r>
      <w:r w:rsidR="00922023" w:rsidRPr="00F76DD7">
        <w:rPr>
          <w:lang w:val="en-GB"/>
        </w:rPr>
        <w:t>by the Coordinator</w:t>
      </w:r>
      <w:r w:rsidR="009F66D7" w:rsidRPr="00F76DD7">
        <w:rPr>
          <w:lang w:val="en-GB"/>
        </w:rPr>
        <w:t xml:space="preserve"> and transmitted to each P</w:t>
      </w:r>
      <w:r w:rsidR="003D6E94" w:rsidRPr="00F76DD7">
        <w:rPr>
          <w:lang w:val="en-GB"/>
        </w:rPr>
        <w:t>artner</w:t>
      </w:r>
      <w:r w:rsidR="009F66D7" w:rsidRPr="00F76DD7">
        <w:rPr>
          <w:lang w:val="en-GB"/>
        </w:rPr>
        <w:t xml:space="preserve"> I</w:t>
      </w:r>
      <w:r w:rsidR="00922023" w:rsidRPr="00F76DD7">
        <w:rPr>
          <w:lang w:val="en-GB"/>
        </w:rPr>
        <w:t>nstitution</w:t>
      </w:r>
      <w:r w:rsidR="003D6E94" w:rsidRPr="00F76DD7">
        <w:rPr>
          <w:lang w:val="en-GB"/>
        </w:rPr>
        <w:t xml:space="preserve">. An assessment of the entire </w:t>
      </w:r>
      <w:r w:rsidR="00380165" w:rsidRPr="00F76DD7">
        <w:rPr>
          <w:lang w:val="en-GB"/>
        </w:rPr>
        <w:t>programme</w:t>
      </w:r>
      <w:r w:rsidR="003D6E94" w:rsidRPr="00F76DD7">
        <w:rPr>
          <w:lang w:val="en-GB"/>
        </w:rPr>
        <w:t xml:space="preserve"> is realized by the </w:t>
      </w:r>
      <w:r w:rsidR="00922023" w:rsidRPr="00F76DD7">
        <w:rPr>
          <w:lang w:val="en-GB"/>
        </w:rPr>
        <w:t xml:space="preserve">Coordinator </w:t>
      </w:r>
      <w:r w:rsidR="003D6E94" w:rsidRPr="00F76DD7">
        <w:rPr>
          <w:lang w:val="en-GB"/>
        </w:rPr>
        <w:t xml:space="preserve">within six months prior to the end of the cooperation. </w:t>
      </w:r>
      <w:r w:rsidR="00607A62" w:rsidRPr="00F76DD7">
        <w:rPr>
          <w:lang w:val="en-GB"/>
        </w:rPr>
        <w:t xml:space="preserve">Degree </w:t>
      </w:r>
      <w:r w:rsidR="009F66D7" w:rsidRPr="00F76DD7">
        <w:rPr>
          <w:lang w:val="en-GB"/>
        </w:rPr>
        <w:t>P</w:t>
      </w:r>
      <w:r w:rsidR="00380165" w:rsidRPr="00F76DD7">
        <w:rPr>
          <w:lang w:val="en-GB"/>
        </w:rPr>
        <w:t>rogramme</w:t>
      </w:r>
      <w:r w:rsidR="00607A62" w:rsidRPr="00F76DD7">
        <w:rPr>
          <w:lang w:val="en-GB"/>
        </w:rPr>
        <w:t xml:space="preserve"> students and alumni will be invited to contribute to the </w:t>
      </w:r>
      <w:r w:rsidR="009F66D7" w:rsidRPr="00F76DD7">
        <w:rPr>
          <w:lang w:val="en-GB"/>
        </w:rPr>
        <w:t xml:space="preserve">annual report and to the </w:t>
      </w:r>
      <w:r w:rsidR="00607A62" w:rsidRPr="00F76DD7">
        <w:rPr>
          <w:lang w:val="en-GB"/>
        </w:rPr>
        <w:t>assessment</w:t>
      </w:r>
      <w:r w:rsidR="00960B5F" w:rsidRPr="00F76DD7">
        <w:rPr>
          <w:lang w:val="en-GB"/>
        </w:rPr>
        <w:t xml:space="preserve"> on a voluntary basis</w:t>
      </w:r>
      <w:r w:rsidR="00922023" w:rsidRPr="00F76DD7">
        <w:rPr>
          <w:lang w:val="en-GB"/>
        </w:rPr>
        <w:t>.</w:t>
      </w:r>
      <w:r w:rsidR="00607A62" w:rsidRPr="00F76DD7">
        <w:rPr>
          <w:lang w:val="en-GB"/>
        </w:rPr>
        <w:t xml:space="preserve"> </w:t>
      </w:r>
      <w:commentRangeEnd w:id="14"/>
      <w:r w:rsidRPr="00F76DD7">
        <w:rPr>
          <w:rStyle w:val="Kommentarzeichen"/>
          <w:rFonts w:ascii="Times New Roman" w:eastAsia="Times New Roman" w:hAnsi="Times New Roman" w:cs="Times New Roman"/>
          <w:lang w:eastAsia="ar-SA"/>
        </w:rPr>
        <w:commentReference w:id="14"/>
      </w:r>
    </w:p>
    <w:p w14:paraId="53140468" w14:textId="77777777" w:rsidR="00EE10EB" w:rsidRPr="00F76DD7" w:rsidRDefault="00EE10EB" w:rsidP="00F76DD7">
      <w:pPr>
        <w:spacing w:after="120" w:line="288" w:lineRule="auto"/>
        <w:rPr>
          <w:b/>
          <w:lang w:val="en-US"/>
        </w:rPr>
      </w:pPr>
    </w:p>
    <w:p w14:paraId="7276D799" w14:textId="3618DE00" w:rsidR="00E635E2" w:rsidRPr="00F76DD7" w:rsidRDefault="00E82242" w:rsidP="00F76DD7">
      <w:pPr>
        <w:spacing w:after="120" w:line="288" w:lineRule="auto"/>
        <w:rPr>
          <w:b/>
          <w:lang w:val="en-US"/>
        </w:rPr>
      </w:pPr>
      <w:commentRangeStart w:id="15"/>
      <w:r w:rsidRPr="00F76DD7">
        <w:rPr>
          <w:b/>
          <w:lang w:val="en-US"/>
        </w:rPr>
        <w:t>ART. 8</w:t>
      </w:r>
      <w:r w:rsidR="00922023" w:rsidRPr="00F76DD7">
        <w:rPr>
          <w:b/>
          <w:lang w:val="en-US"/>
        </w:rPr>
        <w:t xml:space="preserve"> </w:t>
      </w:r>
      <w:commentRangeEnd w:id="15"/>
      <w:r w:rsidR="0051224A" w:rsidRPr="00F76DD7">
        <w:rPr>
          <w:rStyle w:val="Kommentarzeichen"/>
          <w:rFonts w:ascii="Times New Roman" w:eastAsia="Times New Roman" w:hAnsi="Times New Roman" w:cs="Times New Roman"/>
          <w:lang w:eastAsia="ar-SA"/>
        </w:rPr>
        <w:commentReference w:id="15"/>
      </w:r>
      <w:r w:rsidR="007410D9" w:rsidRPr="00F76DD7">
        <w:rPr>
          <w:b/>
          <w:lang w:val="en-US"/>
        </w:rPr>
        <w:t>STUDENT SUPPORT</w:t>
      </w:r>
    </w:p>
    <w:p w14:paraId="393D53E6" w14:textId="77777777" w:rsidR="009A3690" w:rsidRPr="00F76DD7" w:rsidRDefault="009A3690" w:rsidP="00F76DD7">
      <w:pPr>
        <w:pStyle w:val="Listenabsatz"/>
        <w:numPr>
          <w:ilvl w:val="0"/>
          <w:numId w:val="14"/>
        </w:numPr>
        <w:spacing w:after="120" w:line="288" w:lineRule="auto"/>
        <w:contextualSpacing w:val="0"/>
        <w:rPr>
          <w:lang w:val="en-GB"/>
        </w:rPr>
      </w:pPr>
      <w:commentRangeStart w:id="16"/>
      <w:r w:rsidRPr="00F76DD7">
        <w:rPr>
          <w:lang w:val="en-GB"/>
        </w:rPr>
        <w:t xml:space="preserve">To ensure students’ quick orientation and integration in the Programme as well as to provide detailed information about structural and examination-related requirements, the Partners shall </w:t>
      </w:r>
      <w:r w:rsidRPr="00F76DD7">
        <w:rPr>
          <w:lang w:val="en-GB"/>
        </w:rPr>
        <w:lastRenderedPageBreak/>
        <w:t>publish a student handbook outlining the structure of the Programme in general terms and providing details about the Partner Institutions, an overview of procedures, the time table of the academic year and important deadlines at the Partner Institutions, and all regulations which shall apply to all students on the Degree Programme. Furthermore, the handbook shall provide information on the overall costs of the Degree Programme including living expenses. The handbook shall be produced jointly by the Partners but shall be published by the Coordinator. The handbook shall be supplemented by information published by each Partner for its own students, including examination procedures.</w:t>
      </w:r>
      <w:commentRangeEnd w:id="16"/>
      <w:r w:rsidRPr="00F76DD7">
        <w:rPr>
          <w:rStyle w:val="Kommentarzeichen"/>
          <w:rFonts w:ascii="Times New Roman" w:eastAsia="Times New Roman" w:hAnsi="Times New Roman" w:cs="Times New Roman"/>
          <w:lang w:eastAsia="ar-SA"/>
        </w:rPr>
        <w:commentReference w:id="16"/>
      </w:r>
    </w:p>
    <w:p w14:paraId="76830635" w14:textId="3656B566" w:rsidR="00EF21C4" w:rsidRPr="00F76DD7" w:rsidRDefault="00EF21C4" w:rsidP="00F76DD7">
      <w:pPr>
        <w:pStyle w:val="Listenabsatz"/>
        <w:numPr>
          <w:ilvl w:val="0"/>
          <w:numId w:val="14"/>
        </w:numPr>
        <w:spacing w:after="120" w:line="288" w:lineRule="auto"/>
        <w:contextualSpacing w:val="0"/>
        <w:rPr>
          <w:lang w:val="en-GB"/>
        </w:rPr>
      </w:pPr>
      <w:r w:rsidRPr="00F76DD7">
        <w:rPr>
          <w:lang w:val="en-GB"/>
        </w:rPr>
        <w:t>The Partner Institutions offer Degree Programme students advice and orientation; the</w:t>
      </w:r>
      <w:r w:rsidR="009A3690" w:rsidRPr="00F76DD7">
        <w:rPr>
          <w:lang w:val="en-GB"/>
        </w:rPr>
        <w:t>se</w:t>
      </w:r>
      <w:r w:rsidRPr="00F76DD7">
        <w:rPr>
          <w:lang w:val="en-GB"/>
        </w:rPr>
        <w:t xml:space="preserve"> services are</w:t>
      </w:r>
      <w:r w:rsidR="009A3690" w:rsidRPr="00F76DD7">
        <w:rPr>
          <w:lang w:val="en-GB"/>
        </w:rPr>
        <w:t xml:space="preserve"> to be specified in the s</w:t>
      </w:r>
      <w:r w:rsidRPr="00F76DD7">
        <w:rPr>
          <w:lang w:val="en-GB"/>
        </w:rPr>
        <w:t>tudent handbo</w:t>
      </w:r>
      <w:r w:rsidR="009A3690" w:rsidRPr="00F76DD7">
        <w:rPr>
          <w:lang w:val="en-GB"/>
        </w:rPr>
        <w:t>ok and on the Degree Programme w</w:t>
      </w:r>
      <w:r w:rsidRPr="00F76DD7">
        <w:rPr>
          <w:lang w:val="en-GB"/>
        </w:rPr>
        <w:t>ebsite.</w:t>
      </w:r>
    </w:p>
    <w:p w14:paraId="28407976" w14:textId="77777777" w:rsidR="009A3690" w:rsidRPr="00F76DD7" w:rsidRDefault="009A3690" w:rsidP="00F76DD7">
      <w:pPr>
        <w:pStyle w:val="Listenabsatz"/>
        <w:numPr>
          <w:ilvl w:val="0"/>
          <w:numId w:val="14"/>
        </w:numPr>
        <w:spacing w:after="120" w:line="288" w:lineRule="auto"/>
        <w:contextualSpacing w:val="0"/>
        <w:rPr>
          <w:lang w:val="en-GB"/>
        </w:rPr>
      </w:pPr>
      <w:r w:rsidRPr="00F76DD7">
        <w:rPr>
          <w:lang w:val="en-GB"/>
        </w:rPr>
        <w:t>The Degree Programme students will benefit from all the services offered by the Partner Institutions to other regular students, e.g. cafeterias, advising, language courses and computer courses.</w:t>
      </w:r>
    </w:p>
    <w:p w14:paraId="2B37BAF8" w14:textId="318AE893" w:rsidR="00556379" w:rsidRPr="00F76DD7" w:rsidRDefault="009F66D7" w:rsidP="00F76DD7">
      <w:pPr>
        <w:pStyle w:val="Listenabsatz"/>
        <w:numPr>
          <w:ilvl w:val="0"/>
          <w:numId w:val="14"/>
        </w:numPr>
        <w:spacing w:after="120" w:line="288" w:lineRule="auto"/>
        <w:contextualSpacing w:val="0"/>
        <w:rPr>
          <w:lang w:val="en-GB"/>
        </w:rPr>
      </w:pPr>
      <w:r w:rsidRPr="00F76DD7">
        <w:rPr>
          <w:lang w:val="en-GB"/>
        </w:rPr>
        <w:t>The Partner I</w:t>
      </w:r>
      <w:r w:rsidR="004052B1" w:rsidRPr="00F76DD7">
        <w:rPr>
          <w:lang w:val="en-GB"/>
        </w:rPr>
        <w:t>nstitutions</w:t>
      </w:r>
      <w:r w:rsidR="009A3690" w:rsidRPr="00F76DD7">
        <w:rPr>
          <w:lang w:val="en-GB"/>
        </w:rPr>
        <w:t xml:space="preserve"> will</w:t>
      </w:r>
      <w:r w:rsidR="004052B1" w:rsidRPr="00F76DD7">
        <w:rPr>
          <w:lang w:val="en-GB"/>
        </w:rPr>
        <w:t xml:space="preserve"> </w:t>
      </w:r>
      <w:r w:rsidRPr="00F76DD7">
        <w:rPr>
          <w:lang w:val="en-GB"/>
        </w:rPr>
        <w:t>ass</w:t>
      </w:r>
      <w:r w:rsidR="00EF21C4" w:rsidRPr="00F76DD7">
        <w:rPr>
          <w:lang w:val="en-GB"/>
        </w:rPr>
        <w:t>i</w:t>
      </w:r>
      <w:r w:rsidRPr="00F76DD7">
        <w:rPr>
          <w:lang w:val="en-GB"/>
        </w:rPr>
        <w:t>st</w:t>
      </w:r>
      <w:r w:rsidR="004052B1" w:rsidRPr="00F76DD7">
        <w:rPr>
          <w:lang w:val="en-GB"/>
        </w:rPr>
        <w:t xml:space="preserve"> students to find accommodation</w:t>
      </w:r>
      <w:r w:rsidR="00960B5F" w:rsidRPr="00F76DD7">
        <w:rPr>
          <w:lang w:val="en-GB"/>
        </w:rPr>
        <w:t xml:space="preserve"> within their means</w:t>
      </w:r>
      <w:r w:rsidR="00556379" w:rsidRPr="00F76DD7">
        <w:rPr>
          <w:lang w:val="en-GB"/>
        </w:rPr>
        <w:t>.</w:t>
      </w:r>
      <w:r w:rsidR="004052B1" w:rsidRPr="00F76DD7">
        <w:rPr>
          <w:lang w:val="en-GB"/>
        </w:rPr>
        <w:t xml:space="preserve"> </w:t>
      </w:r>
    </w:p>
    <w:p w14:paraId="51BADD18" w14:textId="77777777" w:rsidR="00F76FFF" w:rsidRPr="00F76DD7" w:rsidRDefault="00F76FFF" w:rsidP="00F76DD7">
      <w:pPr>
        <w:spacing w:after="120" w:line="288" w:lineRule="auto"/>
        <w:rPr>
          <w:b/>
          <w:lang w:val="en-US"/>
        </w:rPr>
      </w:pPr>
    </w:p>
    <w:p w14:paraId="27FB4D6C" w14:textId="741A352B" w:rsidR="00123C02" w:rsidRPr="00F76DD7" w:rsidRDefault="00B90FA7" w:rsidP="00F76DD7">
      <w:pPr>
        <w:spacing w:after="120" w:line="288" w:lineRule="auto"/>
        <w:rPr>
          <w:b/>
          <w:lang w:val="en-US"/>
        </w:rPr>
      </w:pPr>
      <w:commentRangeStart w:id="17"/>
      <w:r w:rsidRPr="00F76DD7">
        <w:rPr>
          <w:b/>
          <w:lang w:val="en-US"/>
        </w:rPr>
        <w:t>A</w:t>
      </w:r>
      <w:r w:rsidR="00E82242" w:rsidRPr="00F76DD7">
        <w:rPr>
          <w:b/>
          <w:lang w:val="en-US"/>
        </w:rPr>
        <w:t>RT. 9</w:t>
      </w:r>
      <w:r w:rsidRPr="00F76DD7">
        <w:rPr>
          <w:b/>
          <w:lang w:val="en-US"/>
        </w:rPr>
        <w:t xml:space="preserve"> </w:t>
      </w:r>
      <w:commentRangeEnd w:id="17"/>
      <w:r w:rsidR="0051224A" w:rsidRPr="00F76DD7">
        <w:rPr>
          <w:rStyle w:val="Kommentarzeichen"/>
          <w:rFonts w:ascii="Times New Roman" w:eastAsia="Times New Roman" w:hAnsi="Times New Roman" w:cs="Times New Roman"/>
          <w:lang w:eastAsia="ar-SA"/>
        </w:rPr>
        <w:commentReference w:id="17"/>
      </w:r>
      <w:r w:rsidRPr="00F76DD7">
        <w:rPr>
          <w:b/>
          <w:lang w:val="en-US"/>
        </w:rPr>
        <w:t>STUDENT FINANCES, INSURANCE</w:t>
      </w:r>
    </w:p>
    <w:p w14:paraId="63891D70" w14:textId="688B205C" w:rsidR="00B90FA7" w:rsidRPr="00F76DD7" w:rsidRDefault="00EF21C4" w:rsidP="00F76DD7">
      <w:pPr>
        <w:pStyle w:val="Listenabsatz"/>
        <w:numPr>
          <w:ilvl w:val="0"/>
          <w:numId w:val="15"/>
        </w:numPr>
        <w:spacing w:after="120" w:line="288" w:lineRule="auto"/>
        <w:contextualSpacing w:val="0"/>
        <w:rPr>
          <w:lang w:val="en-GB"/>
        </w:rPr>
      </w:pPr>
      <w:r w:rsidRPr="00F76DD7">
        <w:rPr>
          <w:lang w:val="en-GB"/>
        </w:rPr>
        <w:t>Tuition fees at Partner I</w:t>
      </w:r>
      <w:r w:rsidR="00B90FA7" w:rsidRPr="00F76DD7">
        <w:rPr>
          <w:lang w:val="en-GB"/>
        </w:rPr>
        <w:t xml:space="preserve">nstitutions will be waived for all students participating in the Degree Programme. However, registration fees and/or semester/social fees will have to be paid if they are charged </w:t>
      </w:r>
      <w:r w:rsidR="002D5942" w:rsidRPr="00F76DD7">
        <w:rPr>
          <w:lang w:val="en-GB"/>
        </w:rPr>
        <w:t xml:space="preserve">by the </w:t>
      </w:r>
      <w:r w:rsidR="00B90FA7" w:rsidRPr="00F76DD7">
        <w:rPr>
          <w:lang w:val="en-GB"/>
        </w:rPr>
        <w:t>Partners</w:t>
      </w:r>
      <w:r w:rsidR="002D5942" w:rsidRPr="00F76DD7">
        <w:rPr>
          <w:lang w:val="en-US"/>
        </w:rPr>
        <w:t>. The following fees apply:</w:t>
      </w:r>
    </w:p>
    <w:p w14:paraId="1E3B3D96" w14:textId="79E9811E" w:rsidR="00B90FA7" w:rsidRPr="00F76DD7" w:rsidRDefault="00701700" w:rsidP="00F76DD7">
      <w:pPr>
        <w:spacing w:after="120" w:line="288" w:lineRule="auto"/>
        <w:ind w:left="360"/>
        <w:rPr>
          <w:rFonts w:cs="Arial"/>
          <w:lang w:val="en-US"/>
        </w:rPr>
      </w:pPr>
      <w:r w:rsidRPr="00F76DD7">
        <w:rPr>
          <w:rFonts w:cs="Arial"/>
          <w:lang w:val="en-US"/>
        </w:rPr>
        <w:t xml:space="preserve">Uni </w:t>
      </w:r>
      <w:r w:rsidR="00D03501" w:rsidRPr="00F76DD7">
        <w:rPr>
          <w:rFonts w:cs="Arial"/>
          <w:lang w:val="en-US"/>
        </w:rPr>
        <w:t>Deux</w:t>
      </w:r>
    </w:p>
    <w:p w14:paraId="61B66C8C" w14:textId="77777777" w:rsidR="00B90FA7" w:rsidRPr="00F76DD7" w:rsidRDefault="00B90FA7" w:rsidP="00F76DD7">
      <w:pPr>
        <w:pStyle w:val="Listenabsatz"/>
        <w:numPr>
          <w:ilvl w:val="0"/>
          <w:numId w:val="3"/>
        </w:numPr>
        <w:spacing w:after="120" w:line="288" w:lineRule="auto"/>
        <w:ind w:left="1080"/>
        <w:contextualSpacing w:val="0"/>
        <w:rPr>
          <w:rFonts w:cs="Arial"/>
          <w:lang w:val="en-US"/>
        </w:rPr>
      </w:pPr>
      <w:r w:rsidRPr="00F76DD7">
        <w:rPr>
          <w:rFonts w:cs="Arial"/>
          <w:lang w:val="en-US"/>
        </w:rPr>
        <w:t>XX</w:t>
      </w:r>
    </w:p>
    <w:p w14:paraId="2E6F1485" w14:textId="27ECB4C6" w:rsidR="00B90FA7" w:rsidRPr="00F76DD7" w:rsidRDefault="00B90FA7" w:rsidP="00F76DD7">
      <w:pPr>
        <w:spacing w:after="120" w:line="288" w:lineRule="auto"/>
        <w:ind w:left="360"/>
        <w:rPr>
          <w:lang w:val="en-US"/>
        </w:rPr>
      </w:pPr>
      <w:r w:rsidRPr="00F76DD7">
        <w:rPr>
          <w:rFonts w:cs="Arial"/>
          <w:lang w:val="en-US"/>
        </w:rPr>
        <w:t xml:space="preserve">JGU: </w:t>
      </w:r>
    </w:p>
    <w:p w14:paraId="76730E1A" w14:textId="7F2BE723" w:rsidR="00B90FA7" w:rsidRDefault="00B90FA7" w:rsidP="00F76DD7">
      <w:pPr>
        <w:pStyle w:val="Listenabsatz"/>
        <w:numPr>
          <w:ilvl w:val="0"/>
          <w:numId w:val="3"/>
        </w:numPr>
        <w:ind w:left="1080"/>
        <w:jc w:val="both"/>
        <w:rPr>
          <w:lang w:val="en-GB"/>
        </w:rPr>
      </w:pPr>
      <w:r w:rsidRPr="00F76DD7">
        <w:rPr>
          <w:lang w:val="en-GB"/>
        </w:rPr>
        <w:t>For the period of studying at Johannes Gutenberg-Universität Mainz, Students usually pay the ‘</w:t>
      </w:r>
      <w:proofErr w:type="spellStart"/>
      <w:r w:rsidRPr="00F76DD7">
        <w:rPr>
          <w:lang w:val="en-GB"/>
        </w:rPr>
        <w:t>Semesterbeitrag</w:t>
      </w:r>
      <w:proofErr w:type="spellEnd"/>
      <w:r w:rsidRPr="00F76DD7">
        <w:rPr>
          <w:lang w:val="en-GB"/>
        </w:rPr>
        <w:t>’ which covers public transport opportunities. However, this is not mandatory.</w:t>
      </w:r>
    </w:p>
    <w:p w14:paraId="524F1563" w14:textId="78A92415" w:rsidR="003126FB" w:rsidRPr="003126FB" w:rsidRDefault="003126FB" w:rsidP="003126FB">
      <w:pPr>
        <w:pStyle w:val="Listenabsatz"/>
        <w:numPr>
          <w:ilvl w:val="0"/>
          <w:numId w:val="3"/>
        </w:numPr>
        <w:ind w:left="1080"/>
        <w:jc w:val="both"/>
        <w:rPr>
          <w:lang w:val="en-US"/>
        </w:rPr>
      </w:pPr>
      <w:bookmarkStart w:id="18" w:name="_Hlk43463530"/>
      <w:r w:rsidRPr="001D5BD0">
        <w:rPr>
          <w:lang w:val="en-US"/>
        </w:rPr>
        <w:t xml:space="preserve">Students who have already completed a master’s degree </w:t>
      </w:r>
      <w:r>
        <w:rPr>
          <w:lang w:val="en-US"/>
        </w:rPr>
        <w:t xml:space="preserve">(or equivalent) </w:t>
      </w:r>
      <w:r w:rsidRPr="001D5BD0">
        <w:rPr>
          <w:lang w:val="en-US"/>
        </w:rPr>
        <w:t xml:space="preserve">must pay additional fees </w:t>
      </w:r>
      <w:proofErr w:type="gramStart"/>
      <w:r w:rsidRPr="001D5BD0">
        <w:rPr>
          <w:lang w:val="en-US"/>
        </w:rPr>
        <w:t>in order to</w:t>
      </w:r>
      <w:proofErr w:type="gramEnd"/>
      <w:r w:rsidRPr="001D5BD0">
        <w:rPr>
          <w:lang w:val="en-US"/>
        </w:rPr>
        <w:t xml:space="preserve"> study again. The fees amount to 650 EUR per semester</w:t>
      </w:r>
      <w:r>
        <w:rPr>
          <w:lang w:val="en-US"/>
        </w:rPr>
        <w:t xml:space="preserve"> enrolled</w:t>
      </w:r>
      <w:r w:rsidRPr="001D5BD0">
        <w:rPr>
          <w:lang w:val="en-US"/>
        </w:rPr>
        <w:t xml:space="preserve"> at </w:t>
      </w:r>
      <w:proofErr w:type="spellStart"/>
      <w:r w:rsidRPr="001D5BD0">
        <w:rPr>
          <w:lang w:val="en-US"/>
        </w:rPr>
        <w:t>JGU.</w:t>
      </w:r>
      <w:r>
        <w:rPr>
          <w:lang w:val="en-US"/>
        </w:rPr>
        <w:t>This</w:t>
      </w:r>
      <w:proofErr w:type="spellEnd"/>
      <w:r>
        <w:rPr>
          <w:lang w:val="en-US"/>
        </w:rPr>
        <w:t xml:space="preserve"> is not applicable if students start the Degree </w:t>
      </w:r>
      <w:proofErr w:type="spellStart"/>
      <w:r>
        <w:rPr>
          <w:lang w:val="en-US"/>
        </w:rPr>
        <w:t>Programme</w:t>
      </w:r>
      <w:proofErr w:type="spellEnd"/>
      <w:r>
        <w:rPr>
          <w:lang w:val="en-US"/>
        </w:rPr>
        <w:t xml:space="preserve"> at the Partner Institution and enroll at JGU </w:t>
      </w:r>
      <w:proofErr w:type="gramStart"/>
      <w:r>
        <w:rPr>
          <w:lang w:val="en-US"/>
        </w:rPr>
        <w:t>at a later</w:t>
      </w:r>
      <w:bookmarkEnd w:id="18"/>
      <w:r>
        <w:rPr>
          <w:lang w:val="en-US"/>
        </w:rPr>
        <w:t xml:space="preserve"> date</w:t>
      </w:r>
      <w:proofErr w:type="gramEnd"/>
      <w:r>
        <w:rPr>
          <w:lang w:val="en-US"/>
        </w:rPr>
        <w:t>.</w:t>
      </w:r>
    </w:p>
    <w:p w14:paraId="53216170" w14:textId="61CDEB4C" w:rsidR="00B90FA7" w:rsidRPr="00F76DD7" w:rsidRDefault="00701700" w:rsidP="00F76DD7">
      <w:pPr>
        <w:spacing w:after="120" w:line="288" w:lineRule="auto"/>
        <w:ind w:left="360"/>
        <w:rPr>
          <w:rFonts w:cs="Arial"/>
          <w:lang w:val="en-US"/>
        </w:rPr>
      </w:pPr>
      <w:r w:rsidRPr="00F76DD7">
        <w:rPr>
          <w:rFonts w:cs="Arial"/>
          <w:lang w:val="en-US"/>
        </w:rPr>
        <w:t>Uni Three</w:t>
      </w:r>
    </w:p>
    <w:p w14:paraId="42A3DDA7" w14:textId="77777777" w:rsidR="00B90FA7" w:rsidRPr="00F76DD7" w:rsidRDefault="00B90FA7" w:rsidP="00F76DD7">
      <w:pPr>
        <w:pStyle w:val="Listenabsatz"/>
        <w:numPr>
          <w:ilvl w:val="0"/>
          <w:numId w:val="3"/>
        </w:numPr>
        <w:spacing w:after="120" w:line="288" w:lineRule="auto"/>
        <w:ind w:left="1080"/>
        <w:contextualSpacing w:val="0"/>
        <w:rPr>
          <w:rFonts w:cs="Arial"/>
          <w:lang w:val="en-US"/>
        </w:rPr>
      </w:pPr>
      <w:r w:rsidRPr="00F76DD7">
        <w:rPr>
          <w:rFonts w:cs="Arial"/>
          <w:lang w:val="en-US"/>
        </w:rPr>
        <w:t>XX</w:t>
      </w:r>
    </w:p>
    <w:p w14:paraId="1D73A953" w14:textId="2185FA1A" w:rsidR="00A30DC3" w:rsidRPr="00F76DD7" w:rsidRDefault="00B90FA7" w:rsidP="00F76DD7">
      <w:pPr>
        <w:pStyle w:val="Listenabsatz"/>
        <w:numPr>
          <w:ilvl w:val="0"/>
          <w:numId w:val="15"/>
        </w:numPr>
        <w:spacing w:after="120" w:line="288" w:lineRule="auto"/>
        <w:contextualSpacing w:val="0"/>
        <w:rPr>
          <w:lang w:val="en-US"/>
        </w:rPr>
      </w:pPr>
      <w:r w:rsidRPr="00F76DD7">
        <w:rPr>
          <w:lang w:val="en-GB"/>
        </w:rPr>
        <w:t>Students will be liable for all expenses (e.g. travel, accommodation, cost of living, insurances costs, textbooks)</w:t>
      </w:r>
      <w:r w:rsidR="00EF21C4" w:rsidRPr="00F76DD7">
        <w:rPr>
          <w:lang w:val="en-GB"/>
        </w:rPr>
        <w:t xml:space="preserve"> while studying at the Partner I</w:t>
      </w:r>
      <w:r w:rsidRPr="00F76DD7">
        <w:rPr>
          <w:lang w:val="en-GB"/>
        </w:rPr>
        <w:t xml:space="preserve">nstitutions. </w:t>
      </w:r>
    </w:p>
    <w:p w14:paraId="6B72BDFC" w14:textId="0FE6EA41" w:rsidR="00B90FA7" w:rsidRPr="00F76DD7" w:rsidRDefault="001833E9" w:rsidP="00F76DD7">
      <w:pPr>
        <w:pStyle w:val="Listenabsatz"/>
        <w:numPr>
          <w:ilvl w:val="0"/>
          <w:numId w:val="15"/>
        </w:numPr>
        <w:spacing w:after="120" w:line="288" w:lineRule="auto"/>
        <w:contextualSpacing w:val="0"/>
        <w:rPr>
          <w:lang w:val="en-US"/>
        </w:rPr>
      </w:pPr>
      <w:r w:rsidRPr="00F76DD7">
        <w:rPr>
          <w:rFonts w:cs="Arial"/>
          <w:lang w:val="en-GB"/>
        </w:rPr>
        <w:t>W</w:t>
      </w:r>
      <w:proofErr w:type="spellStart"/>
      <w:r w:rsidR="00B90FA7" w:rsidRPr="00F76DD7">
        <w:rPr>
          <w:rFonts w:cs="Arial"/>
          <w:lang w:val="en-US"/>
        </w:rPr>
        <w:t>henever</w:t>
      </w:r>
      <w:proofErr w:type="spellEnd"/>
      <w:r w:rsidR="00B90FA7" w:rsidRPr="00F76DD7">
        <w:rPr>
          <w:rFonts w:cs="Arial"/>
          <w:lang w:val="en-US"/>
        </w:rPr>
        <w:t xml:space="preserve"> possible, the partners shall endeavor to support student mobility by means of national or European subsidies.</w:t>
      </w:r>
      <w:r w:rsidRPr="00F76DD7">
        <w:rPr>
          <w:rFonts w:cs="Arial"/>
          <w:lang w:val="en-US"/>
        </w:rPr>
        <w:t xml:space="preserve"> </w:t>
      </w:r>
    </w:p>
    <w:p w14:paraId="21D59331" w14:textId="7DD2F17B" w:rsidR="00123C02" w:rsidRPr="00F76DD7" w:rsidRDefault="00123C02" w:rsidP="00F76DD7">
      <w:pPr>
        <w:pStyle w:val="Listenabsatz"/>
        <w:numPr>
          <w:ilvl w:val="0"/>
          <w:numId w:val="15"/>
        </w:numPr>
        <w:spacing w:after="120" w:line="288" w:lineRule="auto"/>
        <w:contextualSpacing w:val="0"/>
        <w:rPr>
          <w:lang w:val="en-GB"/>
        </w:rPr>
      </w:pPr>
      <w:r w:rsidRPr="00F76DD7">
        <w:rPr>
          <w:lang w:val="en-GB"/>
        </w:rPr>
        <w:t xml:space="preserve">Students participating in the Degree </w:t>
      </w:r>
      <w:r w:rsidR="00380165" w:rsidRPr="00F76DD7">
        <w:rPr>
          <w:lang w:val="en-GB"/>
        </w:rPr>
        <w:t>Programme</w:t>
      </w:r>
      <w:r w:rsidR="003D17F9" w:rsidRPr="00F76DD7">
        <w:rPr>
          <w:lang w:val="en-GB"/>
        </w:rPr>
        <w:t xml:space="preserve"> will be responsible</w:t>
      </w:r>
      <w:r w:rsidR="004052B1" w:rsidRPr="00F76DD7">
        <w:rPr>
          <w:lang w:val="en-GB"/>
        </w:rPr>
        <w:t xml:space="preserve"> for providing sufficient proof of insurance </w:t>
      </w:r>
      <w:proofErr w:type="gramStart"/>
      <w:r w:rsidR="004052B1" w:rsidRPr="00F76DD7">
        <w:rPr>
          <w:lang w:val="en-GB"/>
        </w:rPr>
        <w:t>in order to</w:t>
      </w:r>
      <w:proofErr w:type="gramEnd"/>
      <w:r w:rsidR="004052B1" w:rsidRPr="00F76DD7">
        <w:rPr>
          <w:lang w:val="en-GB"/>
        </w:rPr>
        <w:t xml:space="preserve"> get enrolled:</w:t>
      </w:r>
      <w:r w:rsidRPr="00F76DD7">
        <w:rPr>
          <w:lang w:val="en-GB"/>
        </w:rPr>
        <w:t xml:space="preserve"> </w:t>
      </w:r>
    </w:p>
    <w:p w14:paraId="197C7739" w14:textId="38347D21" w:rsidR="003D17F9" w:rsidRPr="00F76DD7" w:rsidRDefault="00701700" w:rsidP="00F76DD7">
      <w:pPr>
        <w:spacing w:after="120" w:line="288" w:lineRule="auto"/>
        <w:ind w:left="360"/>
        <w:rPr>
          <w:rFonts w:cs="Arial"/>
          <w:lang w:val="en-US"/>
        </w:rPr>
      </w:pPr>
      <w:r w:rsidRPr="00F76DD7">
        <w:rPr>
          <w:rFonts w:cs="Arial"/>
          <w:lang w:val="en-US"/>
        </w:rPr>
        <w:lastRenderedPageBreak/>
        <w:t xml:space="preserve">Uni </w:t>
      </w:r>
      <w:r w:rsidR="00D03501" w:rsidRPr="00F76DD7">
        <w:rPr>
          <w:rFonts w:cs="Arial"/>
          <w:lang w:val="en-US"/>
        </w:rPr>
        <w:t>Deux</w:t>
      </w:r>
    </w:p>
    <w:p w14:paraId="56F696EE" w14:textId="77777777" w:rsidR="003D17F9" w:rsidRPr="00F76DD7" w:rsidRDefault="003D17F9" w:rsidP="00F76DD7">
      <w:pPr>
        <w:pStyle w:val="Listenabsatz"/>
        <w:numPr>
          <w:ilvl w:val="0"/>
          <w:numId w:val="3"/>
        </w:numPr>
        <w:spacing w:after="120" w:line="288" w:lineRule="auto"/>
        <w:ind w:left="1080"/>
        <w:contextualSpacing w:val="0"/>
        <w:rPr>
          <w:rFonts w:cs="Arial"/>
          <w:lang w:val="en-US"/>
        </w:rPr>
      </w:pPr>
      <w:r w:rsidRPr="00F76DD7">
        <w:rPr>
          <w:rFonts w:cs="Arial"/>
          <w:lang w:val="en-US"/>
        </w:rPr>
        <w:t>XX</w:t>
      </w:r>
    </w:p>
    <w:p w14:paraId="4D08FE67" w14:textId="77777777" w:rsidR="003D17F9" w:rsidRPr="00F76DD7" w:rsidRDefault="003D17F9" w:rsidP="00F76DD7">
      <w:pPr>
        <w:spacing w:after="120" w:line="288" w:lineRule="auto"/>
        <w:ind w:left="360"/>
        <w:rPr>
          <w:lang w:val="en-US"/>
        </w:rPr>
      </w:pPr>
      <w:r w:rsidRPr="00F76DD7">
        <w:rPr>
          <w:rFonts w:cs="Arial"/>
          <w:lang w:val="en-US"/>
        </w:rPr>
        <w:t xml:space="preserve">For JGU: </w:t>
      </w:r>
    </w:p>
    <w:p w14:paraId="012BBD13" w14:textId="78AAE044" w:rsidR="004052B1" w:rsidRPr="00F76DD7" w:rsidRDefault="003D17F9" w:rsidP="00F76DD7">
      <w:pPr>
        <w:pStyle w:val="Listenabsatz"/>
        <w:numPr>
          <w:ilvl w:val="0"/>
          <w:numId w:val="3"/>
        </w:numPr>
        <w:ind w:left="1080"/>
        <w:jc w:val="both"/>
        <w:rPr>
          <w:lang w:val="en-US"/>
        </w:rPr>
      </w:pPr>
      <w:r w:rsidRPr="00F76DD7">
        <w:rPr>
          <w:lang w:val="en-US"/>
        </w:rPr>
        <w:t xml:space="preserve">Students </w:t>
      </w:r>
      <w:r w:rsidR="009A3690" w:rsidRPr="00F76DD7">
        <w:rPr>
          <w:lang w:val="en-US"/>
        </w:rPr>
        <w:t>must</w:t>
      </w:r>
      <w:r w:rsidRPr="00F76DD7">
        <w:rPr>
          <w:lang w:val="en-US"/>
        </w:rPr>
        <w:t xml:space="preserve"> produce adequate proof of health insurance for each semester of </w:t>
      </w:r>
      <w:r w:rsidR="007410D9" w:rsidRPr="00F76DD7">
        <w:rPr>
          <w:lang w:val="en-US"/>
        </w:rPr>
        <w:t xml:space="preserve">enrollment. </w:t>
      </w:r>
    </w:p>
    <w:p w14:paraId="57132507" w14:textId="77777777" w:rsidR="009A3690" w:rsidRPr="00F76DD7" w:rsidRDefault="009A3690" w:rsidP="00F76DD7">
      <w:pPr>
        <w:pStyle w:val="Listenabsatz"/>
        <w:numPr>
          <w:ilvl w:val="0"/>
          <w:numId w:val="3"/>
        </w:numPr>
        <w:ind w:left="1080"/>
        <w:jc w:val="both"/>
        <w:rPr>
          <w:lang w:val="en-US"/>
        </w:rPr>
      </w:pPr>
      <w:r w:rsidRPr="00F76DD7">
        <w:rPr>
          <w:lang w:val="en-US"/>
        </w:rPr>
        <w:t xml:space="preserve">Enrolled students have accident insurance for university-related activities, which is covered by the state Rhineland-Palatinate </w:t>
      </w:r>
      <w:proofErr w:type="gramStart"/>
      <w:r w:rsidRPr="00F76DD7">
        <w:rPr>
          <w:lang w:val="en-US"/>
        </w:rPr>
        <w:t>as long as</w:t>
      </w:r>
      <w:proofErr w:type="gramEnd"/>
      <w:r w:rsidRPr="00F76DD7">
        <w:rPr>
          <w:lang w:val="en-US"/>
        </w:rPr>
        <w:t xml:space="preserve"> it is not already covered by another insurance policy.</w:t>
      </w:r>
    </w:p>
    <w:p w14:paraId="371D24A3" w14:textId="1B625AE4" w:rsidR="003D17F9" w:rsidRPr="00F76DD7" w:rsidRDefault="00701700" w:rsidP="00F76DD7">
      <w:pPr>
        <w:spacing w:after="120" w:line="288" w:lineRule="auto"/>
        <w:ind w:left="360"/>
        <w:rPr>
          <w:rFonts w:cs="Arial"/>
          <w:lang w:val="en-US"/>
        </w:rPr>
      </w:pPr>
      <w:r w:rsidRPr="00F76DD7">
        <w:rPr>
          <w:rFonts w:cs="Arial"/>
          <w:lang w:val="en-US"/>
        </w:rPr>
        <w:t>Uni Three:</w:t>
      </w:r>
    </w:p>
    <w:p w14:paraId="74134B3E" w14:textId="77777777" w:rsidR="003D17F9" w:rsidRPr="00F76DD7" w:rsidRDefault="003D17F9" w:rsidP="00F76DD7">
      <w:pPr>
        <w:pStyle w:val="Listenabsatz"/>
        <w:numPr>
          <w:ilvl w:val="0"/>
          <w:numId w:val="3"/>
        </w:numPr>
        <w:spacing w:after="120" w:line="288" w:lineRule="auto"/>
        <w:ind w:left="1080"/>
        <w:contextualSpacing w:val="0"/>
        <w:rPr>
          <w:rFonts w:cs="Arial"/>
          <w:lang w:val="en-US"/>
        </w:rPr>
      </w:pPr>
      <w:r w:rsidRPr="00F76DD7">
        <w:rPr>
          <w:rFonts w:cs="Arial"/>
          <w:lang w:val="en-US"/>
        </w:rPr>
        <w:t>XX</w:t>
      </w:r>
    </w:p>
    <w:p w14:paraId="12CAA526" w14:textId="77777777" w:rsidR="00850818" w:rsidRPr="00F76DD7" w:rsidRDefault="00850818" w:rsidP="00F76DD7">
      <w:pPr>
        <w:pStyle w:val="Listenabsatz"/>
        <w:spacing w:after="120" w:line="288" w:lineRule="auto"/>
        <w:ind w:left="360"/>
        <w:contextualSpacing w:val="0"/>
      </w:pPr>
    </w:p>
    <w:p w14:paraId="7F79D4DD" w14:textId="6BD712DC" w:rsidR="00556379" w:rsidRPr="00F76DD7" w:rsidRDefault="00E82242" w:rsidP="00F76DD7">
      <w:pPr>
        <w:spacing w:after="120" w:line="288" w:lineRule="auto"/>
        <w:rPr>
          <w:b/>
          <w:lang w:val="en-US"/>
        </w:rPr>
      </w:pPr>
      <w:commentRangeStart w:id="19"/>
      <w:r w:rsidRPr="00F76DD7">
        <w:rPr>
          <w:b/>
          <w:lang w:val="en-US"/>
        </w:rPr>
        <w:t>ART. 10</w:t>
      </w:r>
      <w:r w:rsidR="00556379" w:rsidRPr="00F76DD7">
        <w:rPr>
          <w:b/>
          <w:lang w:val="en-US"/>
        </w:rPr>
        <w:t xml:space="preserve"> </w:t>
      </w:r>
      <w:commentRangeEnd w:id="19"/>
      <w:r w:rsidR="0051224A" w:rsidRPr="00F76DD7">
        <w:rPr>
          <w:rStyle w:val="Kommentarzeichen"/>
          <w:rFonts w:ascii="Times New Roman" w:eastAsia="Times New Roman" w:hAnsi="Times New Roman" w:cs="Times New Roman"/>
          <w:lang w:eastAsia="ar-SA"/>
        </w:rPr>
        <w:commentReference w:id="19"/>
      </w:r>
      <w:commentRangeStart w:id="20"/>
      <w:r w:rsidR="00556379" w:rsidRPr="00F76DD7">
        <w:rPr>
          <w:b/>
          <w:lang w:val="en-US"/>
        </w:rPr>
        <w:t xml:space="preserve">DATA TRANSFER, DATA PROTECTION </w:t>
      </w:r>
      <w:commentRangeEnd w:id="20"/>
      <w:r w:rsidR="003A09BF" w:rsidRPr="00F76DD7">
        <w:rPr>
          <w:rStyle w:val="Kommentarzeichen"/>
          <w:rFonts w:ascii="Times New Roman" w:eastAsia="Times New Roman" w:hAnsi="Times New Roman" w:cs="Times New Roman"/>
          <w:lang w:eastAsia="ar-SA"/>
        </w:rPr>
        <w:commentReference w:id="20"/>
      </w:r>
    </w:p>
    <w:p w14:paraId="3286A89E" w14:textId="70388C50" w:rsidR="003A09BF" w:rsidRPr="00F76DD7" w:rsidRDefault="003A09BF" w:rsidP="00F76DD7">
      <w:pPr>
        <w:spacing w:after="120" w:line="288" w:lineRule="auto"/>
        <w:rPr>
          <w:lang w:val="en-US"/>
        </w:rPr>
      </w:pPr>
      <w:r w:rsidRPr="00F76DD7">
        <w:rPr>
          <w:lang w:val="en-US"/>
        </w:rPr>
        <w:t>T</w:t>
      </w:r>
      <w:r w:rsidR="004B11EE" w:rsidRPr="00F76DD7">
        <w:rPr>
          <w:lang w:val="en-US"/>
        </w:rPr>
        <w:t>he P</w:t>
      </w:r>
      <w:r w:rsidRPr="00F76DD7">
        <w:rPr>
          <w:lang w:val="en-US"/>
        </w:rPr>
        <w:t>artner</w:t>
      </w:r>
      <w:r w:rsidR="004B11EE" w:rsidRPr="00F76DD7">
        <w:rPr>
          <w:lang w:val="en-US"/>
        </w:rPr>
        <w:t>s</w:t>
      </w:r>
      <w:r w:rsidRPr="00F76DD7">
        <w:rPr>
          <w:lang w:val="en-US"/>
        </w:rPr>
        <w:t xml:space="preserve"> agree to comply with the relevant data protection regulations (</w:t>
      </w:r>
      <w:proofErr w:type="gramStart"/>
      <w:r w:rsidRPr="00F76DD7">
        <w:rPr>
          <w:lang w:val="en-US"/>
        </w:rPr>
        <w:t>in particular EU-GDPR</w:t>
      </w:r>
      <w:proofErr w:type="gramEnd"/>
      <w:r w:rsidRPr="00F76DD7">
        <w:rPr>
          <w:lang w:val="en-US"/>
        </w:rPr>
        <w:t>)</w:t>
      </w:r>
      <w:r w:rsidR="004B11EE" w:rsidRPr="00F76DD7">
        <w:rPr>
          <w:lang w:val="en-US"/>
        </w:rPr>
        <w:t xml:space="preserve"> while collecting, processing, transferring and storing data in connection with the Degree </w:t>
      </w:r>
      <w:proofErr w:type="spellStart"/>
      <w:r w:rsidR="004B11EE" w:rsidRPr="00F76DD7">
        <w:rPr>
          <w:lang w:val="en-US"/>
        </w:rPr>
        <w:t>Programme</w:t>
      </w:r>
      <w:proofErr w:type="spellEnd"/>
      <w:r w:rsidRPr="00F76DD7">
        <w:rPr>
          <w:lang w:val="en-US"/>
        </w:rPr>
        <w:t xml:space="preserve">. </w:t>
      </w:r>
      <w:r w:rsidR="004B11EE" w:rsidRPr="00F76DD7">
        <w:rPr>
          <w:lang w:val="en-US"/>
        </w:rPr>
        <w:t>The Partners</w:t>
      </w:r>
      <w:r w:rsidRPr="00F76DD7">
        <w:rPr>
          <w:lang w:val="en-US"/>
        </w:rPr>
        <w:t xml:space="preserve"> ensure that their employees involved in the cooperation are </w:t>
      </w:r>
      <w:r w:rsidR="004B11EE" w:rsidRPr="00F76DD7">
        <w:rPr>
          <w:lang w:val="en-US"/>
        </w:rPr>
        <w:t xml:space="preserve">obliged to comply with the </w:t>
      </w:r>
      <w:r w:rsidRPr="00F76DD7">
        <w:rPr>
          <w:lang w:val="en-US"/>
        </w:rPr>
        <w:t>mentioned data protection provi</w:t>
      </w:r>
      <w:r w:rsidR="004B11EE" w:rsidRPr="00F76DD7">
        <w:rPr>
          <w:lang w:val="en-US"/>
        </w:rPr>
        <w:t xml:space="preserve">sions. In addition, the Partners </w:t>
      </w:r>
      <w:r w:rsidRPr="00F76DD7">
        <w:rPr>
          <w:lang w:val="en-US"/>
        </w:rPr>
        <w:t xml:space="preserve">ensure that the necessary technical and </w:t>
      </w:r>
      <w:proofErr w:type="spellStart"/>
      <w:r w:rsidRPr="00F76DD7">
        <w:rPr>
          <w:lang w:val="en-US"/>
        </w:rPr>
        <w:t>organisational</w:t>
      </w:r>
      <w:proofErr w:type="spellEnd"/>
      <w:r w:rsidRPr="00F76DD7">
        <w:rPr>
          <w:lang w:val="en-US"/>
        </w:rPr>
        <w:t xml:space="preserve"> requirements are met and that appropriate</w:t>
      </w:r>
      <w:r w:rsidR="004B11EE" w:rsidRPr="00F76DD7">
        <w:rPr>
          <w:lang w:val="en-US"/>
        </w:rPr>
        <w:t xml:space="preserve"> measures are taken</w:t>
      </w:r>
      <w:r w:rsidRPr="00F76DD7">
        <w:rPr>
          <w:lang w:val="en-US"/>
        </w:rPr>
        <w:t xml:space="preserve"> to protect the d</w:t>
      </w:r>
      <w:r w:rsidR="004B11EE" w:rsidRPr="00F76DD7">
        <w:rPr>
          <w:lang w:val="en-US"/>
        </w:rPr>
        <w:t xml:space="preserve">ata using state-of-the-art </w:t>
      </w:r>
      <w:r w:rsidRPr="00F76DD7">
        <w:rPr>
          <w:lang w:val="en-US"/>
        </w:rPr>
        <w:t>technology.</w:t>
      </w:r>
    </w:p>
    <w:p w14:paraId="72FF741C" w14:textId="77777777" w:rsidR="003A09BF" w:rsidRPr="00F76DD7" w:rsidRDefault="003A09BF" w:rsidP="00F76DD7">
      <w:pPr>
        <w:spacing w:after="120" w:line="288" w:lineRule="auto"/>
        <w:rPr>
          <w:b/>
          <w:lang w:val="en-US"/>
        </w:rPr>
      </w:pPr>
    </w:p>
    <w:p w14:paraId="651FF568" w14:textId="4A337144" w:rsidR="001833E9" w:rsidRPr="00F76DD7" w:rsidRDefault="001833E9" w:rsidP="00F76DD7">
      <w:pPr>
        <w:spacing w:after="120" w:line="288" w:lineRule="auto"/>
        <w:rPr>
          <w:b/>
          <w:lang w:val="en-US"/>
        </w:rPr>
      </w:pPr>
      <w:commentRangeStart w:id="21"/>
      <w:r w:rsidRPr="00F76DD7">
        <w:rPr>
          <w:b/>
          <w:lang w:val="en-US"/>
        </w:rPr>
        <w:t xml:space="preserve">ART. </w:t>
      </w:r>
      <w:r w:rsidR="00E82242" w:rsidRPr="00F76DD7">
        <w:rPr>
          <w:b/>
          <w:lang w:val="en-US"/>
        </w:rPr>
        <w:t>11</w:t>
      </w:r>
      <w:r w:rsidRPr="00F76DD7">
        <w:rPr>
          <w:b/>
          <w:lang w:val="en-US"/>
        </w:rPr>
        <w:t xml:space="preserve"> </w:t>
      </w:r>
      <w:commentRangeEnd w:id="21"/>
      <w:r w:rsidR="0051224A" w:rsidRPr="00F76DD7">
        <w:rPr>
          <w:rStyle w:val="Kommentarzeichen"/>
          <w:rFonts w:ascii="Times New Roman" w:eastAsia="Times New Roman" w:hAnsi="Times New Roman" w:cs="Times New Roman"/>
          <w:lang w:eastAsia="ar-SA"/>
        </w:rPr>
        <w:commentReference w:id="21"/>
      </w:r>
      <w:r w:rsidRPr="00F76DD7">
        <w:rPr>
          <w:b/>
          <w:lang w:val="en-US"/>
        </w:rPr>
        <w:t>PROMOTION OF THE PROGRAMME</w:t>
      </w:r>
    </w:p>
    <w:p w14:paraId="684C2141" w14:textId="77777777" w:rsidR="009A3690" w:rsidRPr="00F76DD7" w:rsidRDefault="009A3690" w:rsidP="00F76DD7">
      <w:pPr>
        <w:pStyle w:val="Listenabsatz"/>
        <w:numPr>
          <w:ilvl w:val="0"/>
          <w:numId w:val="16"/>
        </w:numPr>
        <w:spacing w:after="120" w:line="288" w:lineRule="auto"/>
        <w:contextualSpacing w:val="0"/>
        <w:rPr>
          <w:rFonts w:cs="Arial"/>
          <w:lang w:val="en-US"/>
        </w:rPr>
      </w:pPr>
      <w:r w:rsidRPr="00F76DD7">
        <w:rPr>
          <w:lang w:val="en-US"/>
        </w:rPr>
        <w:t xml:space="preserve">Each Partner may use the logos, </w:t>
      </w:r>
      <w:proofErr w:type="gramStart"/>
      <w:r w:rsidRPr="00F76DD7">
        <w:rPr>
          <w:lang w:val="en-US"/>
        </w:rPr>
        <w:t>names</w:t>
      </w:r>
      <w:proofErr w:type="gramEnd"/>
      <w:r w:rsidRPr="00F76DD7">
        <w:rPr>
          <w:lang w:val="en-US"/>
        </w:rPr>
        <w:t xml:space="preserve"> and other marks of the other Partners only in connection with the Degree </w:t>
      </w:r>
      <w:proofErr w:type="spellStart"/>
      <w:r w:rsidRPr="00F76DD7">
        <w:rPr>
          <w:lang w:val="en-US"/>
        </w:rPr>
        <w:t>Programme</w:t>
      </w:r>
      <w:proofErr w:type="spellEnd"/>
      <w:r w:rsidRPr="00F76DD7">
        <w:rPr>
          <w:lang w:val="en-US"/>
        </w:rPr>
        <w:t xml:space="preserve">. Each Partner shall refer to the other Partners’ participation in press announcements, marketing and other reasonable promotional activities involving the Degree </w:t>
      </w:r>
      <w:proofErr w:type="spellStart"/>
      <w:r w:rsidRPr="00F76DD7">
        <w:rPr>
          <w:lang w:val="en-US"/>
        </w:rPr>
        <w:t>Progamme</w:t>
      </w:r>
      <w:proofErr w:type="spellEnd"/>
      <w:r w:rsidRPr="00F76DD7">
        <w:rPr>
          <w:lang w:val="en-US"/>
        </w:rPr>
        <w:t xml:space="preserve"> through the appropriate use of logos, </w:t>
      </w:r>
      <w:proofErr w:type="gramStart"/>
      <w:r w:rsidRPr="00F76DD7">
        <w:rPr>
          <w:lang w:val="en-US"/>
        </w:rPr>
        <w:t>names</w:t>
      </w:r>
      <w:proofErr w:type="gramEnd"/>
      <w:r w:rsidRPr="00F76DD7">
        <w:rPr>
          <w:lang w:val="en-US"/>
        </w:rPr>
        <w:t xml:space="preserve"> and ma</w:t>
      </w:r>
      <w:r w:rsidRPr="00F76DD7">
        <w:rPr>
          <w:rFonts w:cs="Arial"/>
          <w:lang w:val="en-US"/>
        </w:rPr>
        <w:t xml:space="preserve">rks of the partners. Promotion of the </w:t>
      </w:r>
      <w:proofErr w:type="spellStart"/>
      <w:r w:rsidRPr="00F76DD7">
        <w:rPr>
          <w:rFonts w:cs="Arial"/>
          <w:lang w:val="en-US"/>
        </w:rPr>
        <w:t>programme</w:t>
      </w:r>
      <w:proofErr w:type="spellEnd"/>
      <w:r w:rsidRPr="00F76DD7">
        <w:rPr>
          <w:rFonts w:cs="Arial"/>
          <w:lang w:val="en-US"/>
        </w:rPr>
        <w:t xml:space="preserve"> is framed by the Steering Committee, which validates the contents of any communication document, including information published on the websites of Partners.</w:t>
      </w:r>
    </w:p>
    <w:p w14:paraId="01BD6D38" w14:textId="4BCCEEFE" w:rsidR="001833E9" w:rsidRPr="00F76DD7" w:rsidRDefault="00113693" w:rsidP="00F76DD7">
      <w:pPr>
        <w:pStyle w:val="Listenabsatz"/>
        <w:numPr>
          <w:ilvl w:val="0"/>
          <w:numId w:val="16"/>
        </w:numPr>
        <w:spacing w:after="120" w:line="288" w:lineRule="auto"/>
        <w:contextualSpacing w:val="0"/>
        <w:rPr>
          <w:rFonts w:cs="Arial"/>
          <w:lang w:val="en-US"/>
        </w:rPr>
      </w:pPr>
      <w:r w:rsidRPr="00F76DD7">
        <w:rPr>
          <w:rFonts w:cs="Arial"/>
          <w:lang w:val="en-US"/>
        </w:rPr>
        <w:t xml:space="preserve">The Steering Committee will </w:t>
      </w:r>
      <w:proofErr w:type="gramStart"/>
      <w:r w:rsidRPr="00F76DD7">
        <w:rPr>
          <w:rFonts w:cs="Arial"/>
          <w:lang w:val="en-US"/>
        </w:rPr>
        <w:t>make arrangements</w:t>
      </w:r>
      <w:proofErr w:type="gramEnd"/>
      <w:r w:rsidRPr="00F76DD7">
        <w:rPr>
          <w:rFonts w:cs="Arial"/>
          <w:lang w:val="en-US"/>
        </w:rPr>
        <w:t xml:space="preserve"> to advertise the Degree </w:t>
      </w:r>
      <w:proofErr w:type="spellStart"/>
      <w:r w:rsidRPr="00F76DD7">
        <w:rPr>
          <w:rFonts w:cs="Arial"/>
          <w:lang w:val="en-US"/>
        </w:rPr>
        <w:t>Program</w:t>
      </w:r>
      <w:r w:rsidR="00101B87" w:rsidRPr="00F76DD7">
        <w:rPr>
          <w:rFonts w:cs="Arial"/>
          <w:lang w:val="en-US"/>
        </w:rPr>
        <w:t>me</w:t>
      </w:r>
      <w:proofErr w:type="spellEnd"/>
      <w:r w:rsidRPr="00F76DD7">
        <w:rPr>
          <w:rFonts w:cs="Arial"/>
          <w:lang w:val="en-US"/>
        </w:rPr>
        <w:t xml:space="preserve"> through websites, brochures, f</w:t>
      </w:r>
      <w:r w:rsidR="00101B87" w:rsidRPr="00F76DD7">
        <w:rPr>
          <w:rFonts w:cs="Arial"/>
          <w:lang w:val="en-US"/>
        </w:rPr>
        <w:t xml:space="preserve">lyers and by papers and </w:t>
      </w:r>
      <w:commentRangeStart w:id="22"/>
      <w:r w:rsidR="00101B87" w:rsidRPr="00F76DD7">
        <w:rPr>
          <w:rFonts w:cs="Arial"/>
          <w:lang w:val="en-US"/>
        </w:rPr>
        <w:t>advertisem</w:t>
      </w:r>
      <w:r w:rsidR="00B074A1" w:rsidRPr="00F76DD7">
        <w:rPr>
          <w:rFonts w:cs="Arial"/>
          <w:lang w:val="en-US"/>
        </w:rPr>
        <w:t>ent.</w:t>
      </w:r>
      <w:r w:rsidR="00101B87" w:rsidRPr="00F76DD7">
        <w:rPr>
          <w:rFonts w:cs="Arial"/>
          <w:lang w:val="en-US"/>
        </w:rPr>
        <w:t xml:space="preserve"> </w:t>
      </w:r>
      <w:commentRangeEnd w:id="22"/>
      <w:r w:rsidR="00101B87" w:rsidRPr="00F76DD7">
        <w:rPr>
          <w:rStyle w:val="Kommentarzeichen"/>
          <w:rFonts w:ascii="Times New Roman" w:eastAsia="Times New Roman" w:hAnsi="Times New Roman" w:cs="Times New Roman"/>
          <w:lang w:eastAsia="ar-SA"/>
        </w:rPr>
        <w:commentReference w:id="22"/>
      </w:r>
      <w:r w:rsidR="00B074A1" w:rsidRPr="00F76DD7">
        <w:rPr>
          <w:rFonts w:cs="Arial"/>
          <w:lang w:val="en-US"/>
        </w:rPr>
        <w:t xml:space="preserve">The Degree </w:t>
      </w:r>
      <w:proofErr w:type="spellStart"/>
      <w:r w:rsidR="00B074A1" w:rsidRPr="00F76DD7">
        <w:rPr>
          <w:rFonts w:cs="Arial"/>
          <w:lang w:val="en-US"/>
        </w:rPr>
        <w:t>P</w:t>
      </w:r>
      <w:r w:rsidR="001833E9" w:rsidRPr="00F76DD7">
        <w:rPr>
          <w:rFonts w:cs="Arial"/>
          <w:lang w:val="en-US"/>
        </w:rPr>
        <w:t>rogramme</w:t>
      </w:r>
      <w:proofErr w:type="spellEnd"/>
      <w:r w:rsidR="001833E9" w:rsidRPr="00F76DD7">
        <w:rPr>
          <w:rFonts w:cs="Arial"/>
          <w:lang w:val="en-US"/>
        </w:rPr>
        <w:t xml:space="preserve"> will be pres</w:t>
      </w:r>
      <w:r w:rsidR="00B074A1" w:rsidRPr="00F76DD7">
        <w:rPr>
          <w:rFonts w:cs="Arial"/>
          <w:lang w:val="en-US"/>
        </w:rPr>
        <w:t>ented at a dedicated website</w:t>
      </w:r>
      <w:r w:rsidRPr="00F76DD7">
        <w:rPr>
          <w:rFonts w:cs="Arial"/>
          <w:lang w:val="en-US"/>
        </w:rPr>
        <w:t xml:space="preserve">. </w:t>
      </w:r>
    </w:p>
    <w:p w14:paraId="231F908E" w14:textId="77777777" w:rsidR="00556379" w:rsidRPr="00F76DD7" w:rsidRDefault="00556379" w:rsidP="00F76DD7">
      <w:pPr>
        <w:spacing w:after="120" w:line="288" w:lineRule="auto"/>
        <w:rPr>
          <w:b/>
          <w:lang w:val="en-US"/>
        </w:rPr>
      </w:pPr>
    </w:p>
    <w:p w14:paraId="201FAD5E" w14:textId="3BCC0FEB" w:rsidR="008070AB" w:rsidRPr="00F76DD7" w:rsidRDefault="00E82242" w:rsidP="00F76DD7">
      <w:pPr>
        <w:spacing w:after="120" w:line="288" w:lineRule="auto"/>
        <w:rPr>
          <w:b/>
          <w:lang w:val="en-US"/>
        </w:rPr>
      </w:pPr>
      <w:commentRangeStart w:id="23"/>
      <w:r w:rsidRPr="00F76DD7">
        <w:rPr>
          <w:b/>
          <w:lang w:val="en-US"/>
        </w:rPr>
        <w:t>ART. 12</w:t>
      </w:r>
      <w:r w:rsidR="00AE5D85" w:rsidRPr="00F76DD7">
        <w:rPr>
          <w:b/>
          <w:lang w:val="en-US"/>
        </w:rPr>
        <w:t xml:space="preserve"> </w:t>
      </w:r>
      <w:commentRangeEnd w:id="23"/>
      <w:r w:rsidR="0051224A" w:rsidRPr="00F76DD7">
        <w:rPr>
          <w:rStyle w:val="Kommentarzeichen"/>
          <w:rFonts w:ascii="Times New Roman" w:eastAsia="Times New Roman" w:hAnsi="Times New Roman" w:cs="Times New Roman"/>
          <w:lang w:eastAsia="ar-SA"/>
        </w:rPr>
        <w:commentReference w:id="23"/>
      </w:r>
      <w:r w:rsidR="008070AB" w:rsidRPr="00F76DD7">
        <w:rPr>
          <w:b/>
          <w:lang w:val="en-US"/>
        </w:rPr>
        <w:t>DURATION AND VALIDITY OF THE AGREEMENT</w:t>
      </w:r>
    </w:p>
    <w:p w14:paraId="7CB79603" w14:textId="798ACA5D" w:rsidR="009A3690" w:rsidRPr="00F76DD7" w:rsidRDefault="009A3690" w:rsidP="00F76DD7">
      <w:pPr>
        <w:pStyle w:val="Listenabsatz"/>
        <w:numPr>
          <w:ilvl w:val="0"/>
          <w:numId w:val="46"/>
        </w:numPr>
        <w:spacing w:after="120" w:line="288" w:lineRule="auto"/>
        <w:contextualSpacing w:val="0"/>
        <w:rPr>
          <w:lang w:val="en-US"/>
        </w:rPr>
      </w:pPr>
      <w:r w:rsidRPr="00F76DD7">
        <w:rPr>
          <w:lang w:val="en-US"/>
        </w:rPr>
        <w:t>This Agreement becomes binding with the last Partner’s signature</w:t>
      </w:r>
      <w:r w:rsidR="00CC236D" w:rsidRPr="00F76DD7">
        <w:rPr>
          <w:lang w:val="en-US"/>
        </w:rPr>
        <w:t>. It comes into effect on</w:t>
      </w:r>
      <w:r w:rsidRPr="00F76DD7">
        <w:rPr>
          <w:lang w:val="en-US"/>
        </w:rPr>
        <w:t xml:space="preserve"> </w:t>
      </w:r>
      <w:r w:rsidR="00CC236D" w:rsidRPr="00F76DD7">
        <w:rPr>
          <w:lang w:val="en-US"/>
        </w:rPr>
        <w:t xml:space="preserve">1st of September 2020 (start of </w:t>
      </w:r>
      <w:proofErr w:type="spellStart"/>
      <w:r w:rsidR="00CC236D" w:rsidRPr="00F76DD7">
        <w:rPr>
          <w:lang w:val="en-US"/>
        </w:rPr>
        <w:t>acacemic</w:t>
      </w:r>
      <w:proofErr w:type="spellEnd"/>
      <w:r w:rsidR="00CC236D" w:rsidRPr="00F76DD7">
        <w:rPr>
          <w:lang w:val="en-US"/>
        </w:rPr>
        <w:t xml:space="preserve"> year at Uni Deux) and </w:t>
      </w:r>
      <w:r w:rsidRPr="00F76DD7">
        <w:rPr>
          <w:lang w:val="en-US"/>
        </w:rPr>
        <w:t xml:space="preserve">remains in effect for 5 years. Every extension or amendment to this Agreement requires written agreement and signature from the legal representatives of the Partners. </w:t>
      </w:r>
    </w:p>
    <w:p w14:paraId="0E062EDE" w14:textId="512DDADF" w:rsidR="0053055B" w:rsidRPr="00F76DD7" w:rsidRDefault="0053055B" w:rsidP="00F76DD7">
      <w:pPr>
        <w:pStyle w:val="Listenabsatz"/>
        <w:numPr>
          <w:ilvl w:val="0"/>
          <w:numId w:val="46"/>
        </w:numPr>
        <w:spacing w:after="120" w:line="288" w:lineRule="auto"/>
        <w:contextualSpacing w:val="0"/>
        <w:rPr>
          <w:lang w:val="en-US"/>
        </w:rPr>
      </w:pPr>
      <w:r w:rsidRPr="00F76DD7">
        <w:rPr>
          <w:lang w:val="en-US"/>
        </w:rPr>
        <w:t xml:space="preserve">This agreement may be terminated at the request of one of the Partners, provided such a request is made in writing at least 12 months before termination to become effective. </w:t>
      </w:r>
    </w:p>
    <w:p w14:paraId="1E40BAA4" w14:textId="2D3179B8" w:rsidR="0053055B" w:rsidRPr="00F76DD7" w:rsidRDefault="0053055B" w:rsidP="00F76DD7">
      <w:pPr>
        <w:pStyle w:val="Listenabsatz"/>
        <w:numPr>
          <w:ilvl w:val="0"/>
          <w:numId w:val="46"/>
        </w:numPr>
        <w:spacing w:after="120" w:line="288" w:lineRule="auto"/>
        <w:contextualSpacing w:val="0"/>
        <w:rPr>
          <w:lang w:val="en-US"/>
        </w:rPr>
      </w:pPr>
      <w:r w:rsidRPr="00F76DD7">
        <w:rPr>
          <w:lang w:val="en-US"/>
        </w:rPr>
        <w:lastRenderedPageBreak/>
        <w:t xml:space="preserve">An evaluation of this agreement will be initiated by the Steering </w:t>
      </w:r>
      <w:proofErr w:type="spellStart"/>
      <w:r w:rsidRPr="00F76DD7">
        <w:rPr>
          <w:lang w:val="en-US"/>
        </w:rPr>
        <w:t>Commitee</w:t>
      </w:r>
      <w:proofErr w:type="spellEnd"/>
      <w:r w:rsidRPr="00F76DD7">
        <w:rPr>
          <w:lang w:val="en-US"/>
        </w:rPr>
        <w:t xml:space="preserve"> at least 12 months prior to its expiration. The agreement is based on long-term strategic cooperation interests from the Partners. The Partners will support and work towards the renewal and extension of this agreement to ascertain the continuation of the Degree </w:t>
      </w:r>
      <w:proofErr w:type="spellStart"/>
      <w:r w:rsidRPr="00F76DD7">
        <w:rPr>
          <w:lang w:val="en-US"/>
        </w:rPr>
        <w:t>programme</w:t>
      </w:r>
      <w:proofErr w:type="spellEnd"/>
      <w:r w:rsidRPr="00F76DD7">
        <w:rPr>
          <w:lang w:val="en-US"/>
        </w:rPr>
        <w:t>.</w:t>
      </w:r>
    </w:p>
    <w:p w14:paraId="4BAAF61E" w14:textId="04B4D4B7" w:rsidR="009A3690" w:rsidRPr="00F76DD7" w:rsidRDefault="009A3690" w:rsidP="00F76DD7">
      <w:pPr>
        <w:pStyle w:val="Kommentartext"/>
        <w:numPr>
          <w:ilvl w:val="0"/>
          <w:numId w:val="46"/>
        </w:numPr>
        <w:spacing w:line="288" w:lineRule="auto"/>
        <w:ind w:left="357" w:hanging="357"/>
        <w:rPr>
          <w:rFonts w:asciiTheme="minorHAnsi" w:eastAsiaTheme="minorHAnsi" w:hAnsiTheme="minorHAnsi" w:cstheme="minorBidi"/>
          <w:sz w:val="22"/>
          <w:szCs w:val="22"/>
          <w:lang w:val="en-US" w:eastAsia="en-US"/>
        </w:rPr>
      </w:pPr>
      <w:r w:rsidRPr="00F76DD7">
        <w:rPr>
          <w:rFonts w:asciiTheme="minorHAnsi" w:eastAsiaTheme="minorHAnsi" w:hAnsiTheme="minorHAnsi" w:cstheme="minorBidi"/>
          <w:sz w:val="22"/>
          <w:szCs w:val="22"/>
          <w:lang w:val="en-US" w:eastAsia="en-US"/>
        </w:rPr>
        <w:t xml:space="preserve">This Agreement is only in English and has been signed in triplicate by the legal representatives of the Partners. Each Partner shall receive one original copy of the Agreement. </w:t>
      </w:r>
    </w:p>
    <w:p w14:paraId="28512528" w14:textId="77777777" w:rsidR="00CC236D" w:rsidRPr="00F76DD7" w:rsidRDefault="00CC236D" w:rsidP="00F76DD7">
      <w:pPr>
        <w:pStyle w:val="Kommentartext"/>
        <w:ind w:left="360"/>
        <w:rPr>
          <w:rFonts w:asciiTheme="minorHAnsi" w:eastAsiaTheme="minorHAnsi" w:hAnsiTheme="minorHAnsi" w:cs="Arial"/>
          <w:sz w:val="22"/>
          <w:szCs w:val="22"/>
          <w:lang w:val="en-US" w:eastAsia="en-US"/>
        </w:rPr>
      </w:pPr>
    </w:p>
    <w:p w14:paraId="57123F50" w14:textId="3C753D66" w:rsidR="008070AB" w:rsidRPr="00F76DD7" w:rsidRDefault="00E82242" w:rsidP="00F76DD7">
      <w:pPr>
        <w:spacing w:after="120" w:line="288" w:lineRule="auto"/>
        <w:rPr>
          <w:b/>
          <w:lang w:val="en-US"/>
        </w:rPr>
      </w:pPr>
      <w:commentRangeStart w:id="24"/>
      <w:r w:rsidRPr="00F76DD7">
        <w:rPr>
          <w:b/>
          <w:lang w:val="en-GB"/>
        </w:rPr>
        <w:t>ART. 13</w:t>
      </w:r>
      <w:r w:rsidR="00AE5D85" w:rsidRPr="00F76DD7">
        <w:rPr>
          <w:b/>
          <w:lang w:val="en-GB"/>
        </w:rPr>
        <w:t xml:space="preserve">, </w:t>
      </w:r>
      <w:commentRangeEnd w:id="24"/>
      <w:r w:rsidR="0051224A" w:rsidRPr="00F76DD7">
        <w:rPr>
          <w:rStyle w:val="Kommentarzeichen"/>
          <w:rFonts w:ascii="Times New Roman" w:eastAsia="Times New Roman" w:hAnsi="Times New Roman" w:cs="Times New Roman"/>
          <w:lang w:eastAsia="ar-SA"/>
        </w:rPr>
        <w:commentReference w:id="24"/>
      </w:r>
      <w:r w:rsidR="00ED1778" w:rsidRPr="00F76DD7">
        <w:rPr>
          <w:b/>
          <w:lang w:val="en-GB"/>
        </w:rPr>
        <w:t xml:space="preserve">CHANGES, </w:t>
      </w:r>
      <w:r w:rsidR="00AE5D85" w:rsidRPr="00F76DD7">
        <w:rPr>
          <w:b/>
          <w:lang w:val="en-GB"/>
        </w:rPr>
        <w:t>SEVERABILITY CLAUSE</w:t>
      </w:r>
      <w:r w:rsidR="009C7A8D" w:rsidRPr="00F76DD7">
        <w:rPr>
          <w:b/>
          <w:lang w:val="en-GB"/>
        </w:rPr>
        <w:t>, MISCELLANEOUS</w:t>
      </w:r>
    </w:p>
    <w:p w14:paraId="66CA570F" w14:textId="77777777" w:rsidR="009A3690" w:rsidRPr="00F76DD7" w:rsidRDefault="009A3690" w:rsidP="00F76DD7">
      <w:pPr>
        <w:pStyle w:val="Listenabsatz"/>
        <w:numPr>
          <w:ilvl w:val="0"/>
          <w:numId w:val="47"/>
        </w:numPr>
        <w:spacing w:after="120" w:line="288" w:lineRule="auto"/>
        <w:contextualSpacing w:val="0"/>
        <w:rPr>
          <w:lang w:val="en-US"/>
        </w:rPr>
      </w:pPr>
      <w:r w:rsidRPr="00F76DD7">
        <w:rPr>
          <w:lang w:val="en-US"/>
        </w:rPr>
        <w:t xml:space="preserve">Each Partner may at any time ask in writing for the revision of the agreement. All amendments and additions to this agreement, including the Appendices which shall form an integral part of this Cooperation Agreement, must be made in </w:t>
      </w:r>
      <w:proofErr w:type="gramStart"/>
      <w:r w:rsidRPr="00F76DD7">
        <w:rPr>
          <w:lang w:val="en-US"/>
        </w:rPr>
        <w:t>writing</w:t>
      </w:r>
      <w:proofErr w:type="gramEnd"/>
      <w:r w:rsidRPr="00F76DD7">
        <w:rPr>
          <w:lang w:val="en-US"/>
        </w:rPr>
        <w:t xml:space="preserve"> and signed by the legal representatives of the partners to be effective. The same applies to changes made to this clause. An exception applies to the grade conversion tables, which are to be updated under the responsibility of the Coordinator on a regular basis without amendment of this Cooperation Agreement. Spoken agreements are invalid and none have been made. Every amendment must be attached to the original copy of this agreement. </w:t>
      </w:r>
    </w:p>
    <w:p w14:paraId="7B7AD361" w14:textId="77777777" w:rsidR="009A3690" w:rsidRPr="00F76DD7" w:rsidRDefault="009A3690" w:rsidP="00F76DD7">
      <w:pPr>
        <w:pStyle w:val="Listenabsatz"/>
        <w:numPr>
          <w:ilvl w:val="0"/>
          <w:numId w:val="47"/>
        </w:numPr>
        <w:spacing w:after="120" w:line="288" w:lineRule="auto"/>
        <w:contextualSpacing w:val="0"/>
        <w:rPr>
          <w:lang w:val="en-US"/>
        </w:rPr>
      </w:pPr>
      <w:r w:rsidRPr="00F76DD7">
        <w:rPr>
          <w:lang w:val="en-US"/>
        </w:rPr>
        <w:t xml:space="preserve">In any case, students who are already enrolled in the Degree </w:t>
      </w:r>
      <w:proofErr w:type="spellStart"/>
      <w:r w:rsidRPr="00F76DD7">
        <w:rPr>
          <w:lang w:val="en-US"/>
        </w:rPr>
        <w:t>Programme</w:t>
      </w:r>
      <w:proofErr w:type="spellEnd"/>
      <w:r w:rsidRPr="00F76DD7">
        <w:rPr>
          <w:lang w:val="en-US"/>
        </w:rPr>
        <w:t xml:space="preserve"> must be guaranteed enough time to finish their studies. In each individual case a period which corresponds to 1,5 times the period necessary to still complete the Degree </w:t>
      </w:r>
      <w:proofErr w:type="spellStart"/>
      <w:r w:rsidRPr="00F76DD7">
        <w:rPr>
          <w:lang w:val="en-US"/>
        </w:rPr>
        <w:t>Programme</w:t>
      </w:r>
      <w:proofErr w:type="spellEnd"/>
      <w:r w:rsidRPr="00F76DD7">
        <w:rPr>
          <w:lang w:val="en-US"/>
        </w:rPr>
        <w:t xml:space="preserve"> will be considered sufficient. </w:t>
      </w:r>
    </w:p>
    <w:p w14:paraId="320C36E3" w14:textId="77777777" w:rsidR="009A3690" w:rsidRPr="00F76DD7" w:rsidRDefault="009A3690" w:rsidP="00F76DD7">
      <w:pPr>
        <w:pStyle w:val="Listenabsatz"/>
        <w:numPr>
          <w:ilvl w:val="0"/>
          <w:numId w:val="47"/>
        </w:numPr>
        <w:spacing w:after="120" w:line="288" w:lineRule="auto"/>
        <w:contextualSpacing w:val="0"/>
        <w:rPr>
          <w:lang w:val="en-US"/>
        </w:rPr>
      </w:pPr>
      <w:r w:rsidRPr="00F76DD7">
        <w:rPr>
          <w:lang w:val="en-US"/>
        </w:rPr>
        <w:t xml:space="preserve">It is agreed that the Degree </w:t>
      </w:r>
      <w:proofErr w:type="spellStart"/>
      <w:r w:rsidRPr="00F76DD7">
        <w:rPr>
          <w:lang w:val="en-US"/>
        </w:rPr>
        <w:t>Programme</w:t>
      </w:r>
      <w:proofErr w:type="spellEnd"/>
      <w:r w:rsidRPr="00F76DD7">
        <w:rPr>
          <w:lang w:val="en-US"/>
        </w:rPr>
        <w:t xml:space="preserve"> cannot continue if a Partner does not meet the requirements of reaccreditation. In this case, the agreement shall be revised.</w:t>
      </w:r>
    </w:p>
    <w:p w14:paraId="19A265AE" w14:textId="4C0B3D9B" w:rsidR="009A3690" w:rsidRPr="00F76DD7" w:rsidRDefault="009A3690" w:rsidP="00F76DD7">
      <w:pPr>
        <w:pStyle w:val="Listenabsatz"/>
        <w:numPr>
          <w:ilvl w:val="0"/>
          <w:numId w:val="47"/>
        </w:numPr>
        <w:spacing w:after="120" w:line="288" w:lineRule="auto"/>
        <w:contextualSpacing w:val="0"/>
        <w:rPr>
          <w:lang w:val="en-GB"/>
        </w:rPr>
      </w:pPr>
      <w:r w:rsidRPr="00F76DD7">
        <w:rPr>
          <w:lang w:val="en-US"/>
        </w:rPr>
        <w:t>If this agreement or any part thereof is found to be illegal or unenforceable, that part will be removed and the illegality or unenforceability shall not affect the untainted parts of this agreement, which shall continue to be valid and enforceable. Notwithstanding the above, in the event of any such nullification, the Partners shall negotiate in good faith to agree on the terms of a mutually</w:t>
      </w:r>
      <w:r w:rsidRPr="00F76DD7">
        <w:rPr>
          <w:lang w:val="en-GB"/>
        </w:rPr>
        <w:t xml:space="preserve"> acceptable and satisfactory alternative provision to replace the nullified provision.</w:t>
      </w:r>
    </w:p>
    <w:p w14:paraId="2A461087" w14:textId="77777777" w:rsidR="0053055B" w:rsidRPr="00F76DD7" w:rsidRDefault="0053055B" w:rsidP="00F76DD7">
      <w:pPr>
        <w:spacing w:after="120" w:line="288" w:lineRule="auto"/>
        <w:rPr>
          <w:b/>
          <w:lang w:val="en-GB"/>
        </w:rPr>
      </w:pPr>
    </w:p>
    <w:p w14:paraId="5117EBD6" w14:textId="4239462D" w:rsidR="00A309EE" w:rsidRPr="00F76DD7" w:rsidRDefault="00A309EE" w:rsidP="00F76DD7">
      <w:pPr>
        <w:spacing w:after="120" w:line="288" w:lineRule="auto"/>
        <w:rPr>
          <w:lang w:val="en-GB"/>
        </w:rPr>
      </w:pPr>
      <w:commentRangeStart w:id="25"/>
      <w:r w:rsidRPr="00F76DD7">
        <w:rPr>
          <w:b/>
          <w:lang w:val="en-GB"/>
        </w:rPr>
        <w:t xml:space="preserve">ART. 14 </w:t>
      </w:r>
      <w:commentRangeEnd w:id="25"/>
      <w:r w:rsidR="0051224A" w:rsidRPr="00F76DD7">
        <w:rPr>
          <w:rStyle w:val="Kommentarzeichen"/>
          <w:rFonts w:ascii="Times New Roman" w:eastAsia="Times New Roman" w:hAnsi="Times New Roman" w:cs="Times New Roman"/>
          <w:lang w:eastAsia="ar-SA"/>
        </w:rPr>
        <w:commentReference w:id="25"/>
      </w:r>
      <w:r w:rsidRPr="00F76DD7">
        <w:rPr>
          <w:b/>
          <w:lang w:val="en-GB"/>
        </w:rPr>
        <w:t>SETTLEMENT OF DISPUTES, APPLICABLE LAW</w:t>
      </w:r>
    </w:p>
    <w:p w14:paraId="60D7D388" w14:textId="77777777" w:rsidR="009A3690" w:rsidRPr="00F76DD7" w:rsidRDefault="009A3690" w:rsidP="00F76DD7">
      <w:pPr>
        <w:spacing w:after="120" w:line="288" w:lineRule="auto"/>
        <w:rPr>
          <w:lang w:val="en-GB"/>
        </w:rPr>
      </w:pPr>
      <w:r w:rsidRPr="00F76DD7">
        <w:rPr>
          <w:lang w:val="en-GB"/>
        </w:rPr>
        <w:t>In case of difficulties involving the interpretation or execution of this agreement, the Partners shall attempt to resolve the dispute amicably. Recourse to a court of jurisdiction will be only a last resort, after exhausting all other possibilities. In this case, the conflict will be decided according to the laws of the defendant party.</w:t>
      </w:r>
    </w:p>
    <w:p w14:paraId="1A17DA6C" w14:textId="77777777" w:rsidR="00442BF1" w:rsidRPr="00F76DD7" w:rsidRDefault="00442BF1" w:rsidP="00F76DD7">
      <w:pPr>
        <w:rPr>
          <w:lang w:val="en-US"/>
        </w:rPr>
      </w:pPr>
      <w:r w:rsidRPr="00F76DD7">
        <w:rPr>
          <w:lang w:val="en-US"/>
        </w:rPr>
        <w:br w:type="page"/>
      </w:r>
    </w:p>
    <w:p w14:paraId="1926BAD1" w14:textId="1F2D7587" w:rsidR="00CD14FD" w:rsidRPr="00F76DD7" w:rsidRDefault="00B34EAB" w:rsidP="00F76DD7">
      <w:pPr>
        <w:spacing w:after="120" w:line="288" w:lineRule="auto"/>
        <w:rPr>
          <w:rFonts w:eastAsia="Calibri" w:cs="Times New Roman"/>
          <w:b/>
          <w:sz w:val="24"/>
          <w:lang w:val="en-US"/>
        </w:rPr>
      </w:pPr>
      <w:commentRangeStart w:id="26"/>
      <w:r w:rsidRPr="00F76DD7">
        <w:rPr>
          <w:rFonts w:eastAsia="Calibri" w:cs="Times New Roman"/>
          <w:b/>
          <w:sz w:val="24"/>
          <w:lang w:val="en-US"/>
        </w:rPr>
        <w:lastRenderedPageBreak/>
        <w:t>Si</w:t>
      </w:r>
      <w:r w:rsidR="00CD14FD" w:rsidRPr="00F76DD7">
        <w:rPr>
          <w:rFonts w:eastAsia="Calibri" w:cs="Times New Roman"/>
          <w:b/>
          <w:sz w:val="24"/>
          <w:lang w:val="en-US"/>
        </w:rPr>
        <w:t>gnature</w:t>
      </w:r>
      <w:commentRangeEnd w:id="26"/>
      <w:r w:rsidR="00487CB7" w:rsidRPr="00F76DD7">
        <w:rPr>
          <w:rStyle w:val="Kommentarzeichen"/>
          <w:rFonts w:ascii="Times New Roman" w:eastAsia="Times New Roman" w:hAnsi="Times New Roman" w:cs="Times New Roman"/>
          <w:lang w:eastAsia="ar-SA"/>
        </w:rPr>
        <w:commentReference w:id="26"/>
      </w:r>
    </w:p>
    <w:p w14:paraId="2F9DDF01" w14:textId="1D14DB49" w:rsidR="00CD14FD" w:rsidRPr="00F76DD7" w:rsidRDefault="00CD14FD" w:rsidP="00F76DD7">
      <w:pPr>
        <w:spacing w:after="120" w:line="288" w:lineRule="auto"/>
        <w:rPr>
          <w:rFonts w:eastAsia="Calibri" w:cs="Times New Roman"/>
          <w:b/>
          <w:lang w:val="en-US"/>
        </w:rPr>
      </w:pPr>
      <w:r w:rsidRPr="00F76DD7">
        <w:rPr>
          <w:rFonts w:eastAsia="Calibri" w:cs="Times New Roman"/>
          <w:b/>
          <w:lang w:val="en-US"/>
        </w:rPr>
        <w:t xml:space="preserve">for the </w:t>
      </w:r>
      <w:r w:rsidR="009954E3" w:rsidRPr="00F76DD7">
        <w:rPr>
          <w:rFonts w:eastAsia="Calibri" w:cs="Times New Roman"/>
          <w:b/>
          <w:lang w:val="en-GB"/>
        </w:rPr>
        <w:t xml:space="preserve">Cooperation Agreement about the establishment of the </w:t>
      </w:r>
      <w:r w:rsidR="006B5344" w:rsidRPr="00F76DD7">
        <w:rPr>
          <w:rFonts w:eastAsia="Calibri" w:cs="Times New Roman"/>
          <w:b/>
          <w:lang w:val="en-GB"/>
        </w:rPr>
        <w:t>Triple</w:t>
      </w:r>
      <w:r w:rsidR="009954E3" w:rsidRPr="00F76DD7">
        <w:rPr>
          <w:rFonts w:eastAsia="Calibri" w:cs="Times New Roman"/>
          <w:b/>
          <w:lang w:val="en-GB"/>
        </w:rPr>
        <w:t xml:space="preserve"> Degree Programme </w:t>
      </w:r>
      <w:r w:rsidR="009954E3" w:rsidRPr="00F76DD7">
        <w:rPr>
          <w:rFonts w:eastAsia="Calibri" w:cs="Times New Roman"/>
          <w:b/>
          <w:lang w:val="en-US"/>
        </w:rPr>
        <w:t>“</w:t>
      </w:r>
      <w:proofErr w:type="gramStart"/>
      <w:r w:rsidR="006B5344" w:rsidRPr="00F76DD7">
        <w:rPr>
          <w:rFonts w:eastAsia="Calibri" w:cs="Times New Roman"/>
          <w:b/>
          <w:lang w:val="en-US"/>
        </w:rPr>
        <w:t>DEF</w:t>
      </w:r>
      <w:r w:rsidR="009954E3" w:rsidRPr="00F76DD7">
        <w:rPr>
          <w:rFonts w:eastAsia="Calibri" w:cs="Times New Roman"/>
          <w:b/>
          <w:lang w:val="en-US"/>
        </w:rPr>
        <w:t>“</w:t>
      </w:r>
      <w:proofErr w:type="gramEnd"/>
    </w:p>
    <w:p w14:paraId="4E19E1B1" w14:textId="77777777" w:rsidR="009A3690" w:rsidRPr="00F76DD7" w:rsidRDefault="009A3690" w:rsidP="00F76DD7">
      <w:pPr>
        <w:spacing w:after="120" w:line="288" w:lineRule="auto"/>
        <w:rPr>
          <w:rFonts w:eastAsia="Calibri" w:cs="Times New Roman"/>
          <w:lang w:val="en-US"/>
        </w:rPr>
      </w:pPr>
      <w:r w:rsidRPr="00F76DD7">
        <w:rPr>
          <w:rFonts w:eastAsia="Calibri" w:cs="Times New Roman"/>
          <w:lang w:val="en-US"/>
        </w:rPr>
        <w:t>in its final version dated XX.XX.XXX</w:t>
      </w:r>
    </w:p>
    <w:p w14:paraId="2AC7EB06" w14:textId="77777777" w:rsidR="009954E3" w:rsidRPr="00F76DD7" w:rsidRDefault="009954E3" w:rsidP="00F76DD7">
      <w:pPr>
        <w:spacing w:after="120" w:line="288" w:lineRule="auto"/>
        <w:rPr>
          <w:lang w:val="en-US"/>
        </w:rPr>
      </w:pPr>
    </w:p>
    <w:p w14:paraId="52901C8C" w14:textId="77777777" w:rsidR="009954E3" w:rsidRPr="00F76DD7" w:rsidRDefault="009954E3" w:rsidP="00F76DD7">
      <w:pPr>
        <w:spacing w:after="120" w:line="288" w:lineRule="auto"/>
        <w:rPr>
          <w:lang w:val="en-US"/>
        </w:rPr>
      </w:pPr>
    </w:p>
    <w:p w14:paraId="2E02821A" w14:textId="77777777" w:rsidR="00B34EAB" w:rsidRPr="00F76DD7" w:rsidRDefault="00B34EAB" w:rsidP="00F76DD7">
      <w:pPr>
        <w:spacing w:after="120" w:line="288" w:lineRule="auto"/>
        <w:rPr>
          <w:lang w:val="en-US"/>
        </w:rPr>
      </w:pPr>
    </w:p>
    <w:p w14:paraId="3145F2EB" w14:textId="77777777" w:rsidR="00B34EAB" w:rsidRPr="00F76DD7" w:rsidRDefault="00B34EAB" w:rsidP="00F76DD7">
      <w:pPr>
        <w:spacing w:after="120" w:line="288" w:lineRule="auto"/>
        <w:rPr>
          <w:lang w:val="en-US"/>
        </w:rPr>
      </w:pPr>
    </w:p>
    <w:p w14:paraId="6384E22F" w14:textId="77777777" w:rsidR="00B34EAB" w:rsidRPr="00F76DD7" w:rsidRDefault="00B34EAB" w:rsidP="00F76DD7">
      <w:pPr>
        <w:spacing w:after="120" w:line="288" w:lineRule="auto"/>
        <w:rPr>
          <w:lang w:val="en-US"/>
        </w:rPr>
      </w:pPr>
    </w:p>
    <w:p w14:paraId="257E3777" w14:textId="77777777" w:rsidR="00442BF1" w:rsidRPr="00F76DD7" w:rsidRDefault="00442BF1" w:rsidP="00F76DD7">
      <w:pPr>
        <w:spacing w:after="120" w:line="288" w:lineRule="auto"/>
        <w:rPr>
          <w:lang w:val="en-US"/>
        </w:rPr>
      </w:pPr>
      <w:r w:rsidRPr="00F76DD7">
        <w:rPr>
          <w:lang w:val="en-US"/>
        </w:rPr>
        <w:t xml:space="preserve">for and on behalf of </w:t>
      </w:r>
      <w:r w:rsidRPr="00F76DD7">
        <w:rPr>
          <w:b/>
          <w:lang w:val="en-US"/>
        </w:rPr>
        <w:t>Johannes Gutenberg-Universität Mainz</w:t>
      </w:r>
    </w:p>
    <w:p w14:paraId="7622947D" w14:textId="77777777" w:rsidR="00442BF1" w:rsidRPr="00F76DD7" w:rsidRDefault="00442BF1" w:rsidP="00F76DD7">
      <w:pPr>
        <w:spacing w:after="120" w:line="288" w:lineRule="auto"/>
        <w:rPr>
          <w:lang w:val="en-US"/>
        </w:rPr>
      </w:pPr>
    </w:p>
    <w:p w14:paraId="27A76B75" w14:textId="77777777" w:rsidR="00442BF1" w:rsidRPr="00F76DD7" w:rsidRDefault="00442BF1" w:rsidP="00F76DD7">
      <w:pPr>
        <w:spacing w:after="120" w:line="288" w:lineRule="auto"/>
        <w:rPr>
          <w:lang w:val="en-US"/>
        </w:rPr>
      </w:pPr>
    </w:p>
    <w:p w14:paraId="5CD23EA5" w14:textId="77777777" w:rsidR="00442BF1" w:rsidRPr="00F76DD7" w:rsidRDefault="00442BF1" w:rsidP="00F76DD7">
      <w:pPr>
        <w:spacing w:after="120" w:line="288" w:lineRule="auto"/>
        <w:rPr>
          <w:lang w:val="en-US"/>
        </w:rPr>
      </w:pPr>
      <w:r w:rsidRPr="00F76DD7">
        <w:rPr>
          <w:lang w:val="en-US"/>
        </w:rPr>
        <w:t xml:space="preserve">Date: </w:t>
      </w:r>
    </w:p>
    <w:p w14:paraId="08BA234D" w14:textId="77777777" w:rsidR="00442BF1" w:rsidRPr="00F76DD7" w:rsidRDefault="00442BF1" w:rsidP="00F76DD7">
      <w:pPr>
        <w:spacing w:after="120" w:line="288" w:lineRule="auto"/>
        <w:rPr>
          <w:lang w:val="en-US"/>
        </w:rPr>
      </w:pPr>
    </w:p>
    <w:p w14:paraId="67E8EEE7" w14:textId="77777777" w:rsidR="00442BF1" w:rsidRPr="00F76DD7" w:rsidRDefault="00442BF1" w:rsidP="00F76DD7">
      <w:pPr>
        <w:spacing w:after="120" w:line="288" w:lineRule="auto"/>
        <w:rPr>
          <w:lang w:val="en-US"/>
        </w:rPr>
      </w:pPr>
      <w:r w:rsidRPr="00F76DD7">
        <w:rPr>
          <w:lang w:val="en-US"/>
        </w:rPr>
        <w:t>Signature: ……………………………………………………</w:t>
      </w:r>
      <w:proofErr w:type="gramStart"/>
      <w:r w:rsidRPr="00F76DD7">
        <w:rPr>
          <w:lang w:val="en-US"/>
        </w:rPr>
        <w:t>…..</w:t>
      </w:r>
      <w:proofErr w:type="gramEnd"/>
    </w:p>
    <w:p w14:paraId="6E21FB04" w14:textId="77777777" w:rsidR="00442BF1" w:rsidRPr="00F76DD7" w:rsidRDefault="00442BF1" w:rsidP="00F76DD7">
      <w:pPr>
        <w:spacing w:after="120" w:line="288" w:lineRule="auto"/>
        <w:rPr>
          <w:lang w:val="en-US"/>
        </w:rPr>
      </w:pPr>
    </w:p>
    <w:p w14:paraId="28A7C642" w14:textId="49539D23" w:rsidR="00442BF1" w:rsidRPr="00F76DD7" w:rsidRDefault="00442BF1" w:rsidP="00F76DD7">
      <w:pPr>
        <w:spacing w:after="120" w:line="288" w:lineRule="auto"/>
        <w:rPr>
          <w:lang w:val="en-US"/>
        </w:rPr>
      </w:pPr>
      <w:r w:rsidRPr="00F76DD7">
        <w:rPr>
          <w:lang w:val="en-US"/>
        </w:rPr>
        <w:t xml:space="preserve">Name: </w:t>
      </w:r>
      <w:r w:rsidR="00C24267" w:rsidRPr="00F76DD7">
        <w:rPr>
          <w:lang w:val="en-US"/>
        </w:rPr>
        <w:t>Univ.-</w:t>
      </w:r>
      <w:r w:rsidRPr="00F76DD7">
        <w:rPr>
          <w:lang w:val="en-US"/>
        </w:rPr>
        <w:t>Prof. Dr. Georg Krausch</w:t>
      </w:r>
    </w:p>
    <w:p w14:paraId="476DAAEB" w14:textId="77777777" w:rsidR="00442BF1" w:rsidRPr="00F76DD7" w:rsidRDefault="00442BF1" w:rsidP="00F76DD7">
      <w:pPr>
        <w:spacing w:after="120" w:line="288" w:lineRule="auto"/>
        <w:rPr>
          <w:lang w:val="en-US"/>
        </w:rPr>
      </w:pPr>
      <w:r w:rsidRPr="00F76DD7">
        <w:rPr>
          <w:lang w:val="en-US"/>
        </w:rPr>
        <w:t>Role in the Organization: President</w:t>
      </w:r>
    </w:p>
    <w:p w14:paraId="5542C426" w14:textId="77777777" w:rsidR="00442BF1" w:rsidRPr="00F76DD7" w:rsidRDefault="00442BF1" w:rsidP="00F76DD7">
      <w:pPr>
        <w:spacing w:after="120" w:line="288" w:lineRule="auto"/>
        <w:rPr>
          <w:lang w:val="en-US"/>
        </w:rPr>
      </w:pPr>
    </w:p>
    <w:p w14:paraId="4BBE9DCD" w14:textId="77777777" w:rsidR="00442BF1" w:rsidRPr="00F76DD7" w:rsidRDefault="00442BF1" w:rsidP="00F76DD7">
      <w:pPr>
        <w:spacing w:after="120" w:line="288" w:lineRule="auto"/>
        <w:rPr>
          <w:lang w:val="en-US"/>
        </w:rPr>
      </w:pPr>
    </w:p>
    <w:p w14:paraId="6AB8A98C" w14:textId="77777777" w:rsidR="00442BF1" w:rsidRPr="00F76DD7" w:rsidRDefault="00442BF1" w:rsidP="00F76DD7">
      <w:pPr>
        <w:spacing w:after="120" w:line="288" w:lineRule="auto"/>
        <w:rPr>
          <w:lang w:val="en-US"/>
        </w:rPr>
      </w:pPr>
    </w:p>
    <w:p w14:paraId="494D452A" w14:textId="77777777" w:rsidR="00442BF1" w:rsidRPr="00F76DD7" w:rsidRDefault="00442BF1" w:rsidP="00F76DD7">
      <w:pPr>
        <w:spacing w:after="120" w:line="288" w:lineRule="auto"/>
        <w:rPr>
          <w:lang w:val="en-US"/>
        </w:rPr>
      </w:pPr>
      <w:r w:rsidRPr="00F76DD7">
        <w:rPr>
          <w:lang w:val="en-US"/>
        </w:rPr>
        <w:t>In consent with</w:t>
      </w:r>
    </w:p>
    <w:p w14:paraId="346325EA" w14:textId="77777777" w:rsidR="00442BF1" w:rsidRPr="00F76DD7" w:rsidRDefault="00442BF1" w:rsidP="00F76DD7">
      <w:pPr>
        <w:spacing w:after="120" w:line="288" w:lineRule="auto"/>
        <w:rPr>
          <w:lang w:val="en-US"/>
        </w:rPr>
      </w:pPr>
    </w:p>
    <w:p w14:paraId="5AB24AB0" w14:textId="77777777" w:rsidR="00442BF1" w:rsidRPr="00F76DD7" w:rsidRDefault="00442BF1" w:rsidP="00F76DD7">
      <w:pPr>
        <w:spacing w:after="120" w:line="288" w:lineRule="auto"/>
        <w:rPr>
          <w:lang w:val="en-US"/>
        </w:rPr>
      </w:pPr>
      <w:r w:rsidRPr="00F76DD7">
        <w:rPr>
          <w:lang w:val="en-US"/>
        </w:rPr>
        <w:t xml:space="preserve">Date: </w:t>
      </w:r>
    </w:p>
    <w:p w14:paraId="04E82320" w14:textId="77777777" w:rsidR="00442BF1" w:rsidRPr="00F76DD7" w:rsidRDefault="00442BF1" w:rsidP="00F76DD7">
      <w:pPr>
        <w:spacing w:after="120" w:line="288" w:lineRule="auto"/>
        <w:rPr>
          <w:lang w:val="en-US"/>
        </w:rPr>
      </w:pPr>
    </w:p>
    <w:p w14:paraId="5898264A" w14:textId="77777777" w:rsidR="00442BF1" w:rsidRPr="00F76DD7" w:rsidRDefault="00442BF1" w:rsidP="00F76DD7">
      <w:pPr>
        <w:spacing w:after="120" w:line="288" w:lineRule="auto"/>
        <w:rPr>
          <w:lang w:val="en-US"/>
        </w:rPr>
      </w:pPr>
      <w:r w:rsidRPr="00F76DD7">
        <w:rPr>
          <w:lang w:val="en-US"/>
        </w:rPr>
        <w:t>Signature: ……………………………………………………</w:t>
      </w:r>
      <w:proofErr w:type="gramStart"/>
      <w:r w:rsidRPr="00F76DD7">
        <w:rPr>
          <w:lang w:val="en-US"/>
        </w:rPr>
        <w:t>…..</w:t>
      </w:r>
      <w:proofErr w:type="gramEnd"/>
    </w:p>
    <w:p w14:paraId="6001D067" w14:textId="77777777" w:rsidR="00442BF1" w:rsidRPr="00F76DD7" w:rsidRDefault="00442BF1" w:rsidP="00F76DD7">
      <w:pPr>
        <w:spacing w:after="120" w:line="288" w:lineRule="auto"/>
        <w:rPr>
          <w:lang w:val="en-US"/>
        </w:rPr>
      </w:pPr>
    </w:p>
    <w:p w14:paraId="40A4F25C" w14:textId="3C0311CA" w:rsidR="00442BF1" w:rsidRPr="00F76DD7" w:rsidRDefault="00B074A1" w:rsidP="00F76DD7">
      <w:pPr>
        <w:spacing w:after="120" w:line="288" w:lineRule="auto"/>
        <w:rPr>
          <w:lang w:val="en-US"/>
        </w:rPr>
      </w:pPr>
      <w:r w:rsidRPr="00F76DD7">
        <w:rPr>
          <w:lang w:val="en-US"/>
        </w:rPr>
        <w:t>Name: Prof. Dr. X</w:t>
      </w:r>
    </w:p>
    <w:p w14:paraId="12F27F54" w14:textId="5AA4C2D6" w:rsidR="00442BF1" w:rsidRPr="00F76DD7" w:rsidRDefault="00442BF1" w:rsidP="00F76DD7">
      <w:pPr>
        <w:spacing w:after="120" w:line="288" w:lineRule="auto"/>
        <w:rPr>
          <w:lang w:val="en-US"/>
        </w:rPr>
      </w:pPr>
      <w:r w:rsidRPr="00F76DD7">
        <w:rPr>
          <w:lang w:val="en-US"/>
        </w:rPr>
        <w:t>Role in the Orga</w:t>
      </w:r>
      <w:r w:rsidR="00B074A1" w:rsidRPr="00F76DD7">
        <w:rPr>
          <w:lang w:val="en-US"/>
        </w:rPr>
        <w:t>nization: Dean of Fachbereich X</w:t>
      </w:r>
      <w:r w:rsidRPr="00F76DD7">
        <w:rPr>
          <w:lang w:val="en-US"/>
        </w:rPr>
        <w:t xml:space="preserve"> </w:t>
      </w:r>
    </w:p>
    <w:p w14:paraId="7C0B6D10" w14:textId="77777777" w:rsidR="00442BF1" w:rsidRPr="00F76DD7" w:rsidRDefault="00442BF1" w:rsidP="00F76DD7">
      <w:pPr>
        <w:spacing w:after="120" w:line="288" w:lineRule="auto"/>
        <w:rPr>
          <w:lang w:val="en-US"/>
        </w:rPr>
      </w:pPr>
    </w:p>
    <w:p w14:paraId="7035FCA2" w14:textId="3FDDAC0E" w:rsidR="00442BF1" w:rsidRPr="00F76DD7" w:rsidRDefault="00442BF1" w:rsidP="00F76DD7">
      <w:pPr>
        <w:spacing w:after="120" w:line="288" w:lineRule="auto"/>
        <w:rPr>
          <w:lang w:val="en-US"/>
        </w:rPr>
      </w:pPr>
      <w:r w:rsidRPr="00F76DD7">
        <w:rPr>
          <w:lang w:val="en-US"/>
        </w:rPr>
        <w:br w:type="page"/>
      </w:r>
    </w:p>
    <w:p w14:paraId="6938CCDF" w14:textId="77777777" w:rsidR="00B34EAB" w:rsidRPr="00F76DD7" w:rsidRDefault="00B34EAB" w:rsidP="00F76DD7">
      <w:pPr>
        <w:spacing w:after="120" w:line="288" w:lineRule="auto"/>
        <w:rPr>
          <w:rFonts w:eastAsia="Calibri" w:cs="Times New Roman"/>
          <w:b/>
          <w:sz w:val="24"/>
          <w:lang w:val="en-US"/>
        </w:rPr>
      </w:pPr>
      <w:r w:rsidRPr="00F76DD7">
        <w:rPr>
          <w:rFonts w:eastAsia="Calibri" w:cs="Times New Roman"/>
          <w:b/>
          <w:sz w:val="24"/>
          <w:lang w:val="en-US"/>
        </w:rPr>
        <w:lastRenderedPageBreak/>
        <w:t>Signature</w:t>
      </w:r>
    </w:p>
    <w:p w14:paraId="431881AB" w14:textId="480CE42A" w:rsidR="00B34EAB" w:rsidRPr="00F76DD7" w:rsidRDefault="00B34EAB" w:rsidP="00F76DD7">
      <w:pPr>
        <w:spacing w:after="120" w:line="288" w:lineRule="auto"/>
        <w:rPr>
          <w:rFonts w:eastAsia="Calibri" w:cs="Times New Roman"/>
          <w:b/>
          <w:lang w:val="en-US"/>
        </w:rPr>
      </w:pPr>
      <w:r w:rsidRPr="00F76DD7">
        <w:rPr>
          <w:rFonts w:eastAsia="Calibri" w:cs="Times New Roman"/>
          <w:b/>
          <w:lang w:val="en-US"/>
        </w:rPr>
        <w:t xml:space="preserve">for the </w:t>
      </w:r>
      <w:r w:rsidRPr="00F76DD7">
        <w:rPr>
          <w:rFonts w:eastAsia="Calibri" w:cs="Times New Roman"/>
          <w:b/>
          <w:lang w:val="en-GB"/>
        </w:rPr>
        <w:t xml:space="preserve">Cooperation Agreement about the establishment of the </w:t>
      </w:r>
      <w:r w:rsidR="006B5344" w:rsidRPr="00F76DD7">
        <w:rPr>
          <w:rFonts w:eastAsia="Calibri" w:cs="Times New Roman"/>
          <w:b/>
          <w:lang w:val="en-GB"/>
        </w:rPr>
        <w:t>Triple</w:t>
      </w:r>
      <w:r w:rsidRPr="00F76DD7">
        <w:rPr>
          <w:rFonts w:eastAsia="Calibri" w:cs="Times New Roman"/>
          <w:b/>
          <w:lang w:val="en-GB"/>
        </w:rPr>
        <w:t xml:space="preserve"> Degree Programme </w:t>
      </w:r>
      <w:r w:rsidRPr="00F76DD7">
        <w:rPr>
          <w:rFonts w:eastAsia="Calibri" w:cs="Times New Roman"/>
          <w:b/>
          <w:lang w:val="en-US"/>
        </w:rPr>
        <w:t>“</w:t>
      </w:r>
      <w:proofErr w:type="gramStart"/>
      <w:r w:rsidR="006B5344" w:rsidRPr="00F76DD7">
        <w:rPr>
          <w:rFonts w:eastAsia="Calibri" w:cs="Times New Roman"/>
          <w:b/>
          <w:lang w:val="en-US"/>
        </w:rPr>
        <w:t>DEF</w:t>
      </w:r>
      <w:r w:rsidRPr="00F76DD7">
        <w:rPr>
          <w:rFonts w:eastAsia="Calibri" w:cs="Times New Roman"/>
          <w:b/>
          <w:lang w:val="en-US"/>
        </w:rPr>
        <w:t>“</w:t>
      </w:r>
      <w:proofErr w:type="gramEnd"/>
    </w:p>
    <w:p w14:paraId="34EB9434" w14:textId="77777777" w:rsidR="002D5262" w:rsidRPr="00F76DD7" w:rsidRDefault="002D5262" w:rsidP="00F76DD7">
      <w:pPr>
        <w:spacing w:after="120" w:line="288" w:lineRule="auto"/>
        <w:rPr>
          <w:rFonts w:eastAsia="Calibri" w:cs="Times New Roman"/>
          <w:lang w:val="en-US"/>
        </w:rPr>
      </w:pPr>
      <w:r w:rsidRPr="00F76DD7">
        <w:rPr>
          <w:rFonts w:eastAsia="Calibri" w:cs="Times New Roman"/>
          <w:lang w:val="en-US"/>
        </w:rPr>
        <w:t>in its final version dated XX.XX.XXX</w:t>
      </w:r>
    </w:p>
    <w:p w14:paraId="6229BD53" w14:textId="77777777" w:rsidR="00442BF1" w:rsidRPr="00F76DD7" w:rsidRDefault="00442BF1" w:rsidP="00F76DD7">
      <w:pPr>
        <w:rPr>
          <w:lang w:val="en-US"/>
        </w:rPr>
      </w:pPr>
    </w:p>
    <w:p w14:paraId="3498B626" w14:textId="77777777" w:rsidR="00B34EAB" w:rsidRPr="00F76DD7" w:rsidRDefault="00B34EAB" w:rsidP="00F76DD7">
      <w:pPr>
        <w:spacing w:after="120" w:line="288" w:lineRule="auto"/>
        <w:rPr>
          <w:lang w:val="en-US"/>
        </w:rPr>
      </w:pPr>
    </w:p>
    <w:p w14:paraId="6190A8AB" w14:textId="77777777" w:rsidR="00B34EAB" w:rsidRPr="00F76DD7" w:rsidRDefault="00B34EAB" w:rsidP="00F76DD7">
      <w:pPr>
        <w:spacing w:after="120" w:line="288" w:lineRule="auto"/>
        <w:rPr>
          <w:lang w:val="en-US"/>
        </w:rPr>
      </w:pPr>
    </w:p>
    <w:p w14:paraId="05A3924C" w14:textId="77777777" w:rsidR="00B34EAB" w:rsidRPr="00F76DD7" w:rsidRDefault="00B34EAB" w:rsidP="00F76DD7">
      <w:pPr>
        <w:spacing w:after="120" w:line="288" w:lineRule="auto"/>
        <w:rPr>
          <w:lang w:val="en-US"/>
        </w:rPr>
      </w:pPr>
    </w:p>
    <w:p w14:paraId="631D29A5" w14:textId="77777777" w:rsidR="00E82242" w:rsidRPr="00F76DD7" w:rsidRDefault="00E82242" w:rsidP="00F76DD7">
      <w:pPr>
        <w:spacing w:after="120" w:line="288" w:lineRule="auto"/>
        <w:rPr>
          <w:lang w:val="en-US"/>
        </w:rPr>
      </w:pPr>
      <w:r w:rsidRPr="00F76DD7">
        <w:rPr>
          <w:lang w:val="en-US"/>
        </w:rPr>
        <w:t xml:space="preserve">for and on behalf of </w:t>
      </w:r>
      <w:proofErr w:type="spellStart"/>
      <w:r w:rsidRPr="00F76DD7">
        <w:rPr>
          <w:lang w:val="en-US"/>
        </w:rPr>
        <w:t>Université</w:t>
      </w:r>
      <w:proofErr w:type="spellEnd"/>
      <w:r w:rsidRPr="00F76DD7">
        <w:rPr>
          <w:lang w:val="en-US"/>
        </w:rPr>
        <w:t xml:space="preserve"> Deux</w:t>
      </w:r>
    </w:p>
    <w:p w14:paraId="70D382D1" w14:textId="77777777" w:rsidR="00E82242" w:rsidRPr="00F76DD7" w:rsidRDefault="00E82242" w:rsidP="00F76DD7">
      <w:pPr>
        <w:spacing w:after="120" w:line="288" w:lineRule="auto"/>
        <w:rPr>
          <w:lang w:val="en-US"/>
        </w:rPr>
      </w:pPr>
    </w:p>
    <w:p w14:paraId="7D4E90FF" w14:textId="77777777" w:rsidR="00E82242" w:rsidRPr="00F76DD7" w:rsidRDefault="00E82242" w:rsidP="00F76DD7">
      <w:pPr>
        <w:spacing w:after="120" w:line="288" w:lineRule="auto"/>
        <w:rPr>
          <w:lang w:val="en-US"/>
        </w:rPr>
      </w:pPr>
    </w:p>
    <w:p w14:paraId="4A1D7741" w14:textId="77777777" w:rsidR="00E82242" w:rsidRPr="00F76DD7" w:rsidRDefault="00E82242" w:rsidP="00F76DD7">
      <w:pPr>
        <w:spacing w:after="120" w:line="288" w:lineRule="auto"/>
        <w:rPr>
          <w:lang w:val="en-US"/>
        </w:rPr>
      </w:pPr>
      <w:r w:rsidRPr="00F76DD7">
        <w:rPr>
          <w:lang w:val="en-US"/>
        </w:rPr>
        <w:t xml:space="preserve">Date: </w:t>
      </w:r>
    </w:p>
    <w:p w14:paraId="6774D2C0" w14:textId="77777777" w:rsidR="00E82242" w:rsidRPr="00F76DD7" w:rsidRDefault="00E82242" w:rsidP="00F76DD7">
      <w:pPr>
        <w:spacing w:after="120" w:line="288" w:lineRule="auto"/>
        <w:rPr>
          <w:lang w:val="en-US"/>
        </w:rPr>
      </w:pPr>
    </w:p>
    <w:p w14:paraId="07C5FD4D" w14:textId="77777777" w:rsidR="00E82242" w:rsidRPr="00F76DD7" w:rsidRDefault="00E82242" w:rsidP="00F76DD7">
      <w:pPr>
        <w:spacing w:after="120" w:line="288" w:lineRule="auto"/>
        <w:rPr>
          <w:lang w:val="en-US"/>
        </w:rPr>
      </w:pPr>
      <w:r w:rsidRPr="00F76DD7">
        <w:rPr>
          <w:lang w:val="en-US"/>
        </w:rPr>
        <w:t>Signature: ……………………………………………………</w:t>
      </w:r>
      <w:proofErr w:type="gramStart"/>
      <w:r w:rsidRPr="00F76DD7">
        <w:rPr>
          <w:lang w:val="en-US"/>
        </w:rPr>
        <w:t>…..</w:t>
      </w:r>
      <w:proofErr w:type="gramEnd"/>
    </w:p>
    <w:p w14:paraId="51931584" w14:textId="77777777" w:rsidR="00E82242" w:rsidRPr="00F76DD7" w:rsidRDefault="00E82242" w:rsidP="00F76DD7">
      <w:pPr>
        <w:spacing w:after="120" w:line="288" w:lineRule="auto"/>
        <w:rPr>
          <w:lang w:val="en-US"/>
        </w:rPr>
      </w:pPr>
    </w:p>
    <w:p w14:paraId="12AD38AE" w14:textId="77777777" w:rsidR="00E82242" w:rsidRPr="00F76DD7" w:rsidRDefault="00E82242" w:rsidP="00F76DD7">
      <w:pPr>
        <w:spacing w:after="120" w:line="288" w:lineRule="auto"/>
        <w:rPr>
          <w:lang w:val="en-US"/>
        </w:rPr>
      </w:pPr>
      <w:r w:rsidRPr="00F76DD7">
        <w:rPr>
          <w:lang w:val="en-US"/>
        </w:rPr>
        <w:t xml:space="preserve">Name: </w:t>
      </w:r>
    </w:p>
    <w:p w14:paraId="1A6428E1" w14:textId="77777777" w:rsidR="00E82242" w:rsidRPr="00F76DD7" w:rsidRDefault="00E82242" w:rsidP="00F76DD7">
      <w:pPr>
        <w:spacing w:after="120" w:line="288" w:lineRule="auto"/>
        <w:rPr>
          <w:lang w:val="en-US"/>
        </w:rPr>
      </w:pPr>
      <w:r w:rsidRPr="00F76DD7">
        <w:rPr>
          <w:lang w:val="en-US"/>
        </w:rPr>
        <w:t xml:space="preserve">Role in the Organization: </w:t>
      </w:r>
    </w:p>
    <w:p w14:paraId="0F810606" w14:textId="77777777" w:rsidR="00E82242" w:rsidRPr="00F76DD7" w:rsidRDefault="00E82242" w:rsidP="00F76DD7">
      <w:pPr>
        <w:spacing w:after="120" w:line="288" w:lineRule="auto"/>
        <w:rPr>
          <w:lang w:val="en-US"/>
        </w:rPr>
      </w:pPr>
    </w:p>
    <w:p w14:paraId="63D0D631" w14:textId="77777777" w:rsidR="00E82242" w:rsidRPr="00F76DD7" w:rsidRDefault="00E82242" w:rsidP="00F76DD7">
      <w:pPr>
        <w:spacing w:after="120" w:line="288" w:lineRule="auto"/>
        <w:rPr>
          <w:lang w:val="en-US"/>
        </w:rPr>
      </w:pPr>
    </w:p>
    <w:p w14:paraId="5DB5F09D" w14:textId="77777777" w:rsidR="00E82242" w:rsidRPr="00F76DD7" w:rsidRDefault="00E82242" w:rsidP="00F76DD7">
      <w:pPr>
        <w:spacing w:after="120" w:line="288" w:lineRule="auto"/>
        <w:rPr>
          <w:lang w:val="en-US"/>
        </w:rPr>
      </w:pPr>
    </w:p>
    <w:p w14:paraId="27DC9692" w14:textId="77777777" w:rsidR="00E82242" w:rsidRPr="00F76DD7" w:rsidRDefault="00E82242" w:rsidP="00F76DD7">
      <w:pPr>
        <w:spacing w:after="120" w:line="288" w:lineRule="auto"/>
        <w:rPr>
          <w:lang w:val="en-US"/>
        </w:rPr>
      </w:pPr>
    </w:p>
    <w:p w14:paraId="54892938" w14:textId="77777777" w:rsidR="00E82242" w:rsidRPr="00F76DD7" w:rsidRDefault="00E82242" w:rsidP="00F76DD7">
      <w:pPr>
        <w:spacing w:after="120" w:line="288" w:lineRule="auto"/>
        <w:rPr>
          <w:lang w:val="en-US"/>
        </w:rPr>
      </w:pPr>
    </w:p>
    <w:p w14:paraId="2CFF1C71" w14:textId="77777777" w:rsidR="00E82242" w:rsidRPr="00F76DD7" w:rsidRDefault="00E82242" w:rsidP="00F76DD7">
      <w:pPr>
        <w:spacing w:after="120" w:line="288" w:lineRule="auto"/>
        <w:rPr>
          <w:lang w:val="en-US"/>
        </w:rPr>
      </w:pPr>
    </w:p>
    <w:p w14:paraId="51F2DF62" w14:textId="77777777" w:rsidR="00E82242" w:rsidRPr="00F76DD7" w:rsidRDefault="00E82242" w:rsidP="00F76DD7">
      <w:pPr>
        <w:spacing w:after="120" w:line="288" w:lineRule="auto"/>
        <w:rPr>
          <w:lang w:val="en-US"/>
        </w:rPr>
      </w:pPr>
    </w:p>
    <w:p w14:paraId="6D70A59D" w14:textId="77777777" w:rsidR="00E82242" w:rsidRPr="00F76DD7" w:rsidRDefault="00E82242" w:rsidP="00F76DD7">
      <w:pPr>
        <w:spacing w:after="120" w:line="288" w:lineRule="auto"/>
        <w:rPr>
          <w:lang w:val="en-US"/>
        </w:rPr>
      </w:pPr>
    </w:p>
    <w:p w14:paraId="158E7146" w14:textId="486485F0" w:rsidR="00E82242" w:rsidRPr="00F76DD7" w:rsidRDefault="00E82242" w:rsidP="00F76DD7">
      <w:pPr>
        <w:rPr>
          <w:lang w:val="en-US"/>
        </w:rPr>
      </w:pPr>
      <w:r w:rsidRPr="00F76DD7">
        <w:rPr>
          <w:lang w:val="en-US"/>
        </w:rPr>
        <w:br w:type="page"/>
      </w:r>
    </w:p>
    <w:p w14:paraId="1871B911" w14:textId="77777777" w:rsidR="00B34EAB" w:rsidRPr="00F76DD7" w:rsidRDefault="00B34EAB" w:rsidP="00F76DD7">
      <w:pPr>
        <w:spacing w:after="120" w:line="288" w:lineRule="auto"/>
        <w:rPr>
          <w:rFonts w:eastAsia="Calibri" w:cs="Times New Roman"/>
          <w:b/>
          <w:sz w:val="24"/>
          <w:lang w:val="en-US"/>
        </w:rPr>
      </w:pPr>
      <w:r w:rsidRPr="00F76DD7">
        <w:rPr>
          <w:rFonts w:eastAsia="Calibri" w:cs="Times New Roman"/>
          <w:b/>
          <w:sz w:val="24"/>
          <w:lang w:val="en-US"/>
        </w:rPr>
        <w:lastRenderedPageBreak/>
        <w:t>Signature</w:t>
      </w:r>
    </w:p>
    <w:p w14:paraId="5DD56CDC" w14:textId="41DDFCA7" w:rsidR="00B34EAB" w:rsidRPr="00F76DD7" w:rsidRDefault="00B34EAB" w:rsidP="00F76DD7">
      <w:pPr>
        <w:spacing w:after="120" w:line="288" w:lineRule="auto"/>
        <w:rPr>
          <w:rFonts w:eastAsia="Calibri" w:cs="Times New Roman"/>
          <w:b/>
          <w:lang w:val="en-US"/>
        </w:rPr>
      </w:pPr>
      <w:r w:rsidRPr="00F76DD7">
        <w:rPr>
          <w:rFonts w:eastAsia="Calibri" w:cs="Times New Roman"/>
          <w:b/>
          <w:lang w:val="en-US"/>
        </w:rPr>
        <w:t xml:space="preserve">for the </w:t>
      </w:r>
      <w:r w:rsidRPr="00F76DD7">
        <w:rPr>
          <w:rFonts w:eastAsia="Calibri" w:cs="Times New Roman"/>
          <w:b/>
          <w:lang w:val="en-GB"/>
        </w:rPr>
        <w:t xml:space="preserve">Cooperation Agreement about the establishment of the </w:t>
      </w:r>
      <w:r w:rsidR="006B5344" w:rsidRPr="00F76DD7">
        <w:rPr>
          <w:rFonts w:eastAsia="Calibri" w:cs="Times New Roman"/>
          <w:b/>
          <w:lang w:val="en-GB"/>
        </w:rPr>
        <w:t>Triple</w:t>
      </w:r>
      <w:r w:rsidRPr="00F76DD7">
        <w:rPr>
          <w:rFonts w:eastAsia="Calibri" w:cs="Times New Roman"/>
          <w:b/>
          <w:lang w:val="en-GB"/>
        </w:rPr>
        <w:t xml:space="preserve"> Degree Programme </w:t>
      </w:r>
      <w:r w:rsidRPr="00F76DD7">
        <w:rPr>
          <w:rFonts w:eastAsia="Calibri" w:cs="Times New Roman"/>
          <w:b/>
          <w:lang w:val="en-US"/>
        </w:rPr>
        <w:t>“</w:t>
      </w:r>
      <w:proofErr w:type="gramStart"/>
      <w:r w:rsidR="006B5344" w:rsidRPr="00F76DD7">
        <w:rPr>
          <w:rFonts w:eastAsia="Calibri" w:cs="Times New Roman"/>
          <w:b/>
          <w:lang w:val="en-US"/>
        </w:rPr>
        <w:t>DEF</w:t>
      </w:r>
      <w:r w:rsidRPr="00F76DD7">
        <w:rPr>
          <w:rFonts w:eastAsia="Calibri" w:cs="Times New Roman"/>
          <w:b/>
          <w:lang w:val="en-US"/>
        </w:rPr>
        <w:t>“</w:t>
      </w:r>
      <w:proofErr w:type="gramEnd"/>
    </w:p>
    <w:p w14:paraId="19930BCA" w14:textId="77777777" w:rsidR="0053055B" w:rsidRPr="00F76DD7" w:rsidRDefault="0053055B" w:rsidP="00F76DD7">
      <w:pPr>
        <w:spacing w:after="120" w:line="288" w:lineRule="auto"/>
        <w:rPr>
          <w:rFonts w:eastAsia="Calibri" w:cs="Times New Roman"/>
          <w:lang w:val="en-US"/>
        </w:rPr>
      </w:pPr>
      <w:r w:rsidRPr="00F76DD7">
        <w:rPr>
          <w:rFonts w:eastAsia="Calibri" w:cs="Times New Roman"/>
          <w:lang w:val="en-US"/>
        </w:rPr>
        <w:t>in its final version dated XX.XX.XXX</w:t>
      </w:r>
    </w:p>
    <w:p w14:paraId="537319EF" w14:textId="77777777" w:rsidR="00E82242" w:rsidRPr="00F76DD7" w:rsidRDefault="00E82242" w:rsidP="00F76DD7">
      <w:pPr>
        <w:spacing w:after="120" w:line="288" w:lineRule="auto"/>
        <w:rPr>
          <w:lang w:val="en-US"/>
        </w:rPr>
      </w:pPr>
    </w:p>
    <w:p w14:paraId="188A6A5E" w14:textId="77777777" w:rsidR="00B34EAB" w:rsidRPr="00F76DD7" w:rsidRDefault="00B34EAB" w:rsidP="00F76DD7">
      <w:pPr>
        <w:spacing w:after="120" w:line="288" w:lineRule="auto"/>
        <w:rPr>
          <w:lang w:val="en-GB"/>
        </w:rPr>
      </w:pPr>
    </w:p>
    <w:p w14:paraId="111F65C7" w14:textId="77777777" w:rsidR="00B34EAB" w:rsidRPr="00F76DD7" w:rsidRDefault="00B34EAB" w:rsidP="00F76DD7">
      <w:pPr>
        <w:spacing w:after="120" w:line="288" w:lineRule="auto"/>
        <w:rPr>
          <w:lang w:val="en-GB"/>
        </w:rPr>
      </w:pPr>
    </w:p>
    <w:p w14:paraId="7C903DA9" w14:textId="77777777" w:rsidR="00B34EAB" w:rsidRPr="00F76DD7" w:rsidRDefault="00B34EAB" w:rsidP="00F76DD7">
      <w:pPr>
        <w:spacing w:after="120" w:line="288" w:lineRule="auto"/>
        <w:rPr>
          <w:lang w:val="en-GB"/>
        </w:rPr>
      </w:pPr>
    </w:p>
    <w:p w14:paraId="449A6957" w14:textId="77777777" w:rsidR="00B34EAB" w:rsidRPr="00F76DD7" w:rsidRDefault="00B34EAB" w:rsidP="00F76DD7">
      <w:pPr>
        <w:spacing w:after="120" w:line="288" w:lineRule="auto"/>
        <w:rPr>
          <w:lang w:val="en-GB"/>
        </w:rPr>
      </w:pPr>
    </w:p>
    <w:p w14:paraId="72C80CA3" w14:textId="77777777" w:rsidR="00B34EAB" w:rsidRPr="00F76DD7" w:rsidRDefault="00B34EAB" w:rsidP="00F76DD7">
      <w:pPr>
        <w:spacing w:after="120" w:line="288" w:lineRule="auto"/>
        <w:rPr>
          <w:lang w:val="en-GB"/>
        </w:rPr>
      </w:pPr>
    </w:p>
    <w:p w14:paraId="7F99C7D7" w14:textId="77777777" w:rsidR="00B34EAB" w:rsidRPr="00F76DD7" w:rsidRDefault="00B34EAB" w:rsidP="00F76DD7">
      <w:pPr>
        <w:spacing w:after="120" w:line="288" w:lineRule="auto"/>
        <w:rPr>
          <w:lang w:val="en-GB"/>
        </w:rPr>
      </w:pPr>
    </w:p>
    <w:p w14:paraId="7650F756" w14:textId="50B11E59" w:rsidR="00442BF1" w:rsidRPr="00F76DD7" w:rsidRDefault="00442BF1" w:rsidP="00F76DD7">
      <w:pPr>
        <w:spacing w:after="120" w:line="288" w:lineRule="auto"/>
        <w:rPr>
          <w:lang w:val="en-US"/>
        </w:rPr>
      </w:pPr>
      <w:r w:rsidRPr="00F76DD7">
        <w:rPr>
          <w:lang w:val="en-US"/>
        </w:rPr>
        <w:t xml:space="preserve">for and on behalf of </w:t>
      </w:r>
      <w:r w:rsidR="00B074A1" w:rsidRPr="00F76DD7">
        <w:rPr>
          <w:b/>
          <w:lang w:val="en-US"/>
        </w:rPr>
        <w:t>University of Three</w:t>
      </w:r>
    </w:p>
    <w:p w14:paraId="1B2D8472" w14:textId="77777777" w:rsidR="00442BF1" w:rsidRPr="00F76DD7" w:rsidRDefault="00442BF1" w:rsidP="00F76DD7">
      <w:pPr>
        <w:spacing w:after="120" w:line="288" w:lineRule="auto"/>
        <w:rPr>
          <w:lang w:val="en-US"/>
        </w:rPr>
      </w:pPr>
    </w:p>
    <w:p w14:paraId="3C3ED9F6" w14:textId="77777777" w:rsidR="00442BF1" w:rsidRPr="00F76DD7" w:rsidRDefault="00442BF1" w:rsidP="00F76DD7">
      <w:pPr>
        <w:spacing w:after="120" w:line="288" w:lineRule="auto"/>
        <w:rPr>
          <w:lang w:val="en-US"/>
        </w:rPr>
      </w:pPr>
    </w:p>
    <w:p w14:paraId="523C9652" w14:textId="77777777" w:rsidR="00442BF1" w:rsidRPr="00F76DD7" w:rsidRDefault="00442BF1" w:rsidP="00F76DD7">
      <w:pPr>
        <w:spacing w:after="120" w:line="288" w:lineRule="auto"/>
        <w:rPr>
          <w:lang w:val="en-US"/>
        </w:rPr>
      </w:pPr>
      <w:r w:rsidRPr="00F76DD7">
        <w:rPr>
          <w:lang w:val="en-US"/>
        </w:rPr>
        <w:t xml:space="preserve">Date: </w:t>
      </w:r>
    </w:p>
    <w:p w14:paraId="795FAD77" w14:textId="77777777" w:rsidR="00442BF1" w:rsidRPr="00F76DD7" w:rsidRDefault="00442BF1" w:rsidP="00F76DD7">
      <w:pPr>
        <w:spacing w:after="120" w:line="288" w:lineRule="auto"/>
        <w:rPr>
          <w:lang w:val="en-US"/>
        </w:rPr>
      </w:pPr>
    </w:p>
    <w:p w14:paraId="668E9AB9" w14:textId="77777777" w:rsidR="00442BF1" w:rsidRPr="00F76DD7" w:rsidRDefault="00442BF1" w:rsidP="00F76DD7">
      <w:pPr>
        <w:spacing w:after="120" w:line="288" w:lineRule="auto"/>
        <w:rPr>
          <w:lang w:val="en-US"/>
        </w:rPr>
      </w:pPr>
      <w:r w:rsidRPr="00F76DD7">
        <w:rPr>
          <w:lang w:val="en-US"/>
        </w:rPr>
        <w:t>Signature: ……………………………………………………</w:t>
      </w:r>
      <w:proofErr w:type="gramStart"/>
      <w:r w:rsidRPr="00F76DD7">
        <w:rPr>
          <w:lang w:val="en-US"/>
        </w:rPr>
        <w:t>…..</w:t>
      </w:r>
      <w:proofErr w:type="gramEnd"/>
    </w:p>
    <w:p w14:paraId="07D2AC03" w14:textId="77777777" w:rsidR="00442BF1" w:rsidRPr="00F76DD7" w:rsidRDefault="00442BF1" w:rsidP="00F76DD7">
      <w:pPr>
        <w:spacing w:after="120" w:line="288" w:lineRule="auto"/>
        <w:rPr>
          <w:lang w:val="en-US"/>
        </w:rPr>
      </w:pPr>
    </w:p>
    <w:p w14:paraId="381DABC8" w14:textId="77777777" w:rsidR="00442BF1" w:rsidRPr="00F76DD7" w:rsidRDefault="00442BF1" w:rsidP="00F76DD7">
      <w:pPr>
        <w:spacing w:after="120" w:line="288" w:lineRule="auto"/>
        <w:rPr>
          <w:lang w:val="en-US"/>
        </w:rPr>
      </w:pPr>
      <w:r w:rsidRPr="00F76DD7">
        <w:rPr>
          <w:lang w:val="en-US"/>
        </w:rPr>
        <w:t xml:space="preserve">Name: </w:t>
      </w:r>
    </w:p>
    <w:p w14:paraId="6553F670" w14:textId="77777777" w:rsidR="00442BF1" w:rsidRPr="00F76DD7" w:rsidRDefault="00442BF1" w:rsidP="00F76DD7">
      <w:pPr>
        <w:spacing w:after="120" w:line="288" w:lineRule="auto"/>
        <w:rPr>
          <w:lang w:val="en-US"/>
        </w:rPr>
      </w:pPr>
      <w:r w:rsidRPr="00F76DD7">
        <w:rPr>
          <w:lang w:val="en-US"/>
        </w:rPr>
        <w:t xml:space="preserve">Role in the Organization: </w:t>
      </w:r>
    </w:p>
    <w:p w14:paraId="61221E45" w14:textId="77777777" w:rsidR="00442BF1" w:rsidRPr="00F76DD7" w:rsidRDefault="00442BF1" w:rsidP="00F76DD7">
      <w:pPr>
        <w:spacing w:after="120" w:line="288" w:lineRule="auto"/>
        <w:rPr>
          <w:lang w:val="en-US"/>
        </w:rPr>
      </w:pPr>
    </w:p>
    <w:p w14:paraId="74F0395F" w14:textId="77777777" w:rsidR="00442BF1" w:rsidRPr="00F76DD7" w:rsidRDefault="00442BF1" w:rsidP="00F76DD7">
      <w:pPr>
        <w:rPr>
          <w:lang w:val="en-US"/>
        </w:rPr>
      </w:pPr>
      <w:r w:rsidRPr="00F76DD7">
        <w:rPr>
          <w:lang w:val="en-US"/>
        </w:rPr>
        <w:br w:type="page"/>
      </w:r>
    </w:p>
    <w:p w14:paraId="20344DE5" w14:textId="071FD021" w:rsidR="00304D84" w:rsidRPr="00F76DD7" w:rsidRDefault="00304D84" w:rsidP="00F76DD7">
      <w:pPr>
        <w:spacing w:after="120" w:line="288" w:lineRule="auto"/>
        <w:rPr>
          <w:b/>
          <w:lang w:val="en-US"/>
        </w:rPr>
      </w:pPr>
      <w:r w:rsidRPr="00F76DD7">
        <w:rPr>
          <w:b/>
          <w:lang w:val="en-US"/>
        </w:rPr>
        <w:lastRenderedPageBreak/>
        <w:t xml:space="preserve">ANNEX I: </w:t>
      </w:r>
      <w:commentRangeStart w:id="27"/>
      <w:r w:rsidR="00487CB7" w:rsidRPr="00F76DD7">
        <w:rPr>
          <w:b/>
          <w:lang w:val="en-US"/>
        </w:rPr>
        <w:t>STUDY PLAN</w:t>
      </w:r>
      <w:commentRangeEnd w:id="27"/>
      <w:r w:rsidR="00487CB7" w:rsidRPr="00F76DD7">
        <w:rPr>
          <w:rStyle w:val="Kommentarzeichen"/>
          <w:rFonts w:ascii="Times New Roman" w:eastAsia="Times New Roman" w:hAnsi="Times New Roman" w:cs="Times New Roman"/>
          <w:lang w:eastAsia="ar-SA"/>
        </w:rPr>
        <w:commentReference w:id="27"/>
      </w:r>
      <w:r w:rsidR="00487CB7" w:rsidRPr="00F76DD7">
        <w:rPr>
          <w:b/>
          <w:lang w:val="en-US"/>
        </w:rPr>
        <w:t xml:space="preserve">, </w:t>
      </w:r>
      <w:r w:rsidRPr="00F76DD7">
        <w:rPr>
          <w:b/>
          <w:lang w:val="en-US"/>
        </w:rPr>
        <w:t>MODULES</w:t>
      </w:r>
    </w:p>
    <w:p w14:paraId="7DEF901A" w14:textId="77777777" w:rsidR="00442BF1" w:rsidRPr="00F76DD7" w:rsidRDefault="00442BF1" w:rsidP="00F76DD7">
      <w:pPr>
        <w:spacing w:after="120" w:line="288" w:lineRule="auto"/>
        <w:rPr>
          <w:lang w:val="en-US"/>
        </w:rPr>
      </w:pPr>
    </w:p>
    <w:p w14:paraId="6A783D96" w14:textId="77777777" w:rsidR="00442BF1" w:rsidRPr="00F76DD7" w:rsidRDefault="00442BF1" w:rsidP="00F76DD7">
      <w:pPr>
        <w:spacing w:after="120" w:line="288" w:lineRule="auto"/>
        <w:rPr>
          <w:lang w:val="en-US"/>
        </w:rPr>
      </w:pPr>
    </w:p>
    <w:p w14:paraId="21DFA558" w14:textId="77777777" w:rsidR="00442BF1" w:rsidRPr="00F76DD7" w:rsidRDefault="00442BF1" w:rsidP="00F76DD7">
      <w:pPr>
        <w:rPr>
          <w:lang w:val="en-US"/>
        </w:rPr>
      </w:pPr>
      <w:r w:rsidRPr="00F76DD7">
        <w:rPr>
          <w:lang w:val="en-US"/>
        </w:rPr>
        <w:br w:type="page"/>
      </w:r>
    </w:p>
    <w:p w14:paraId="1BD6F27E" w14:textId="77777777" w:rsidR="00304D84" w:rsidRPr="00F76DD7" w:rsidRDefault="00442BF1" w:rsidP="00F76DD7">
      <w:pPr>
        <w:spacing w:after="120" w:line="288" w:lineRule="auto"/>
        <w:rPr>
          <w:b/>
          <w:lang w:val="en-GB"/>
        </w:rPr>
      </w:pPr>
      <w:r w:rsidRPr="00F76DD7">
        <w:rPr>
          <w:b/>
          <w:lang w:val="en-GB"/>
        </w:rPr>
        <w:lastRenderedPageBreak/>
        <w:t>ANNEX II</w:t>
      </w:r>
      <w:r w:rsidR="00304D84" w:rsidRPr="00F76DD7">
        <w:rPr>
          <w:b/>
          <w:lang w:val="en-GB"/>
        </w:rPr>
        <w:t xml:space="preserve"> GRADE CONVERSION TABLES</w:t>
      </w:r>
    </w:p>
    <w:p w14:paraId="13760CD8" w14:textId="77777777" w:rsidR="00487CB7" w:rsidRPr="00F76DD7" w:rsidRDefault="00487CB7" w:rsidP="00F76DD7">
      <w:pPr>
        <w:spacing w:after="120" w:line="280" w:lineRule="exact"/>
        <w:rPr>
          <w:rFonts w:cs="Arial"/>
          <w:b/>
          <w:lang w:val="en-US"/>
        </w:rPr>
      </w:pPr>
      <w:r w:rsidRPr="00F76DD7">
        <w:rPr>
          <w:rFonts w:cs="Arial"/>
          <w:b/>
          <w:lang w:val="en-US"/>
        </w:rPr>
        <w:t>A. Process</w:t>
      </w:r>
    </w:p>
    <w:p w14:paraId="32D76E3F" w14:textId="77777777" w:rsidR="00487CB7" w:rsidRPr="00F76DD7" w:rsidRDefault="00487CB7" w:rsidP="00F76DD7">
      <w:pPr>
        <w:spacing w:after="120" w:line="280" w:lineRule="exact"/>
        <w:rPr>
          <w:rFonts w:cs="Arial"/>
          <w:lang w:val="en-US"/>
        </w:rPr>
      </w:pPr>
      <w:r w:rsidRPr="00F76DD7">
        <w:rPr>
          <w:rFonts w:cs="Arial"/>
          <w:lang w:val="en-US"/>
        </w:rPr>
        <w:t xml:space="preserve">The creation of the grade conversion tables shall follow the process described in the ECTS </w:t>
      </w:r>
      <w:proofErr w:type="gramStart"/>
      <w:r w:rsidRPr="00F76DD7">
        <w:rPr>
          <w:rFonts w:cs="Arial"/>
          <w:lang w:val="en-US"/>
        </w:rPr>
        <w:t>Users‘ Guide</w:t>
      </w:r>
      <w:proofErr w:type="gramEnd"/>
      <w:r w:rsidRPr="00F76DD7">
        <w:rPr>
          <w:rFonts w:cs="Arial"/>
          <w:lang w:val="en-US"/>
        </w:rPr>
        <w:t>. The following steps shall be taken:</w:t>
      </w:r>
    </w:p>
    <w:p w14:paraId="0DAD2E12" w14:textId="77777777" w:rsidR="00487CB7" w:rsidRPr="00F76DD7" w:rsidRDefault="00487CB7" w:rsidP="00F76DD7">
      <w:pPr>
        <w:numPr>
          <w:ilvl w:val="0"/>
          <w:numId w:val="21"/>
        </w:numPr>
        <w:spacing w:after="120" w:line="280" w:lineRule="exact"/>
        <w:rPr>
          <w:rFonts w:cs="Arial"/>
          <w:lang w:val="en-US"/>
        </w:rPr>
      </w:pPr>
      <w:r w:rsidRPr="00F76DD7">
        <w:rPr>
          <w:rFonts w:cs="Arial"/>
          <w:lang w:val="en-US"/>
        </w:rPr>
        <w:t xml:space="preserve">Identification of reference groups </w:t>
      </w:r>
    </w:p>
    <w:p w14:paraId="47CD3172" w14:textId="77777777" w:rsidR="00487CB7" w:rsidRPr="00F76DD7" w:rsidRDefault="00487CB7" w:rsidP="00F76DD7">
      <w:pPr>
        <w:numPr>
          <w:ilvl w:val="1"/>
          <w:numId w:val="21"/>
        </w:numPr>
        <w:spacing w:after="120" w:line="280" w:lineRule="exact"/>
        <w:rPr>
          <w:rFonts w:cs="Arial"/>
          <w:lang w:val="en-US"/>
        </w:rPr>
      </w:pPr>
      <w:r w:rsidRPr="00F76DD7">
        <w:rPr>
          <w:rFonts w:cs="Arial"/>
          <w:lang w:val="en-US"/>
        </w:rPr>
        <w:t xml:space="preserve">for JGU: Students in degree </w:t>
      </w:r>
      <w:proofErr w:type="spellStart"/>
      <w:r w:rsidRPr="00F76DD7">
        <w:rPr>
          <w:rFonts w:cs="Arial"/>
          <w:lang w:val="en-US"/>
        </w:rPr>
        <w:t>programme</w:t>
      </w:r>
      <w:proofErr w:type="spellEnd"/>
      <w:r w:rsidRPr="00F76DD7">
        <w:rPr>
          <w:rFonts w:cs="Arial"/>
          <w:lang w:val="en-US"/>
        </w:rPr>
        <w:t xml:space="preserve"> „</w:t>
      </w:r>
      <w:proofErr w:type="gramStart"/>
      <w:r w:rsidRPr="00F76DD7">
        <w:rPr>
          <w:rFonts w:cs="Arial"/>
          <w:lang w:val="en-US"/>
        </w:rPr>
        <w:t>A“ (</w:t>
      </w:r>
      <w:proofErr w:type="gramEnd"/>
      <w:r w:rsidRPr="00F76DD7">
        <w:rPr>
          <w:rFonts w:cs="Arial"/>
          <w:lang w:val="en-US"/>
        </w:rPr>
        <w:t>M.A.)</w:t>
      </w:r>
    </w:p>
    <w:p w14:paraId="25EEB224" w14:textId="77777777" w:rsidR="00487CB7" w:rsidRPr="00F76DD7" w:rsidRDefault="00487CB7" w:rsidP="00F76DD7">
      <w:pPr>
        <w:numPr>
          <w:ilvl w:val="1"/>
          <w:numId w:val="21"/>
        </w:numPr>
        <w:spacing w:after="120" w:line="280" w:lineRule="exact"/>
        <w:rPr>
          <w:rFonts w:cs="Arial"/>
        </w:rPr>
      </w:pPr>
      <w:proofErr w:type="spellStart"/>
      <w:r w:rsidRPr="00F76DD7">
        <w:rPr>
          <w:rFonts w:cs="Arial"/>
        </w:rPr>
        <w:t>for</w:t>
      </w:r>
      <w:proofErr w:type="spellEnd"/>
      <w:r w:rsidRPr="00F76DD7">
        <w:rPr>
          <w:rFonts w:cs="Arial"/>
        </w:rPr>
        <w:t xml:space="preserve"> Uni Deux: </w:t>
      </w:r>
      <w:r w:rsidRPr="00F76DD7">
        <w:rPr>
          <w:rFonts w:cs="Arial"/>
          <w:lang w:val="en-US"/>
        </w:rPr>
        <w:t xml:space="preserve">Students in degree </w:t>
      </w:r>
      <w:proofErr w:type="spellStart"/>
      <w:r w:rsidRPr="00F76DD7">
        <w:rPr>
          <w:rFonts w:cs="Arial"/>
          <w:lang w:val="en-US"/>
        </w:rPr>
        <w:t>programme</w:t>
      </w:r>
      <w:proofErr w:type="spellEnd"/>
      <w:r w:rsidRPr="00F76DD7">
        <w:rPr>
          <w:rFonts w:cs="Arial"/>
          <w:lang w:val="en-US"/>
        </w:rPr>
        <w:t xml:space="preserve"> </w:t>
      </w:r>
      <w:r w:rsidRPr="00F76DD7">
        <w:rPr>
          <w:rFonts w:cs="Arial"/>
        </w:rPr>
        <w:t>„B“ (M.A.)</w:t>
      </w:r>
    </w:p>
    <w:p w14:paraId="5134CCBE" w14:textId="77777777" w:rsidR="00487CB7" w:rsidRPr="00F76DD7" w:rsidRDefault="00487CB7" w:rsidP="00F76DD7">
      <w:pPr>
        <w:numPr>
          <w:ilvl w:val="1"/>
          <w:numId w:val="21"/>
        </w:numPr>
        <w:spacing w:after="120" w:line="280" w:lineRule="exact"/>
        <w:rPr>
          <w:rFonts w:cs="Arial"/>
          <w:lang w:val="en-US"/>
        </w:rPr>
      </w:pPr>
      <w:r w:rsidRPr="00F76DD7">
        <w:rPr>
          <w:rFonts w:cs="Arial"/>
          <w:lang w:val="en-US"/>
        </w:rPr>
        <w:t xml:space="preserve">for Uni Three: Students in degree </w:t>
      </w:r>
      <w:proofErr w:type="spellStart"/>
      <w:r w:rsidRPr="00F76DD7">
        <w:rPr>
          <w:rFonts w:cs="Arial"/>
          <w:lang w:val="en-US"/>
        </w:rPr>
        <w:t>programme</w:t>
      </w:r>
      <w:proofErr w:type="spellEnd"/>
      <w:r w:rsidRPr="00F76DD7">
        <w:rPr>
          <w:rFonts w:cs="Arial"/>
          <w:lang w:val="en-US"/>
        </w:rPr>
        <w:t xml:space="preserve"> „</w:t>
      </w:r>
      <w:proofErr w:type="gramStart"/>
      <w:r w:rsidRPr="00F76DD7">
        <w:rPr>
          <w:rFonts w:cs="Arial"/>
          <w:lang w:val="en-US"/>
        </w:rPr>
        <w:t>C“ (</w:t>
      </w:r>
      <w:proofErr w:type="gramEnd"/>
      <w:r w:rsidRPr="00F76DD7">
        <w:rPr>
          <w:rFonts w:cs="Arial"/>
          <w:lang w:val="en-US"/>
        </w:rPr>
        <w:t>M.A.).</w:t>
      </w:r>
    </w:p>
    <w:p w14:paraId="719F81AB" w14:textId="77777777" w:rsidR="00487CB7" w:rsidRPr="00F76DD7" w:rsidRDefault="00487CB7" w:rsidP="00F76DD7">
      <w:pPr>
        <w:numPr>
          <w:ilvl w:val="0"/>
          <w:numId w:val="21"/>
        </w:numPr>
        <w:spacing w:after="120" w:line="280" w:lineRule="exact"/>
        <w:rPr>
          <w:rFonts w:cs="Arial"/>
          <w:lang w:val="en-US"/>
        </w:rPr>
      </w:pPr>
      <w:r w:rsidRPr="00F76DD7">
        <w:rPr>
          <w:rFonts w:cs="Arial"/>
          <w:lang w:val="en-US"/>
        </w:rPr>
        <w:t xml:space="preserve">Collection of the examination results of the last two years or -if data is available- a period of three years. Therefore, for each reference group separately, it is counted </w:t>
      </w:r>
      <w:commentRangeStart w:id="28"/>
      <w:r w:rsidRPr="00F76DD7">
        <w:rPr>
          <w:rFonts w:cs="Arial"/>
          <w:lang w:val="en-US"/>
        </w:rPr>
        <w:t>how often</w:t>
      </w:r>
      <w:commentRangeEnd w:id="28"/>
      <w:r w:rsidRPr="00F76DD7">
        <w:rPr>
          <w:rStyle w:val="Kommentarzeichen"/>
          <w:rFonts w:ascii="Times New Roman" w:eastAsia="Times New Roman" w:hAnsi="Times New Roman" w:cs="Times New Roman"/>
          <w:lang w:eastAsia="ar-SA"/>
        </w:rPr>
        <w:commentReference w:id="28"/>
      </w:r>
      <w:r w:rsidRPr="00F76DD7">
        <w:rPr>
          <w:rFonts w:cs="Arial"/>
          <w:lang w:val="en-US"/>
        </w:rPr>
        <w:t xml:space="preserve"> each passing grade has been awarded.</w:t>
      </w:r>
      <w:r w:rsidRPr="00F76DD7" w:rsidDel="00625060">
        <w:rPr>
          <w:rFonts w:cs="Arial"/>
          <w:lang w:val="en-US"/>
        </w:rPr>
        <w:t xml:space="preserve"> </w:t>
      </w:r>
      <w:r w:rsidRPr="00F76DD7">
        <w:rPr>
          <w:rFonts w:cs="Arial"/>
          <w:lang w:val="en-US"/>
        </w:rPr>
        <w:t>For every reference group, at least 100 examination results shall be included in the calculation.</w:t>
      </w:r>
    </w:p>
    <w:p w14:paraId="0F3E6580" w14:textId="77777777" w:rsidR="00487CB7" w:rsidRPr="00F76DD7" w:rsidRDefault="00487CB7" w:rsidP="00F76DD7">
      <w:pPr>
        <w:numPr>
          <w:ilvl w:val="0"/>
          <w:numId w:val="21"/>
        </w:numPr>
        <w:spacing w:after="120" w:line="280" w:lineRule="exact"/>
        <w:rPr>
          <w:rFonts w:cs="Arial"/>
          <w:lang w:val="en-US"/>
        </w:rPr>
      </w:pPr>
      <w:r w:rsidRPr="00F76DD7">
        <w:rPr>
          <w:rFonts w:cs="Arial"/>
          <w:lang w:val="en-US"/>
        </w:rPr>
        <w:t xml:space="preserve">Calculation of grade distributions in terms of percentages of the passing grades awarded to each reference group and calculation of cumulative percentages. </w:t>
      </w:r>
    </w:p>
    <w:p w14:paraId="67C89406" w14:textId="77777777" w:rsidR="00487CB7" w:rsidRPr="00F76DD7" w:rsidRDefault="00487CB7" w:rsidP="00F76DD7">
      <w:pPr>
        <w:numPr>
          <w:ilvl w:val="0"/>
          <w:numId w:val="21"/>
        </w:numPr>
        <w:spacing w:after="120" w:line="280" w:lineRule="exact"/>
        <w:rPr>
          <w:rFonts w:cs="Arial"/>
          <w:lang w:val="en-US"/>
        </w:rPr>
      </w:pPr>
      <w:r w:rsidRPr="00F76DD7">
        <w:rPr>
          <w:rFonts w:cs="Arial"/>
          <w:lang w:val="en-US"/>
        </w:rPr>
        <w:t>Comparison of the reference groups. Therefore, the cumulative percentages of each passing grade awarded between each reference group shall be compared and the appropriate converted grade shall be defined; in case of overlapping percentage ranges the maximum possible grade for each percentage shall be awarded.</w:t>
      </w:r>
    </w:p>
    <w:p w14:paraId="14E390AF" w14:textId="77777777" w:rsidR="00487CB7" w:rsidRPr="00F76DD7" w:rsidRDefault="00487CB7" w:rsidP="00F76DD7">
      <w:pPr>
        <w:pStyle w:val="Listenabsatz"/>
        <w:numPr>
          <w:ilvl w:val="0"/>
          <w:numId w:val="21"/>
        </w:numPr>
        <w:spacing w:after="120" w:line="280" w:lineRule="exact"/>
        <w:jc w:val="both"/>
        <w:rPr>
          <w:rFonts w:cs="Arial"/>
          <w:bCs/>
          <w:color w:val="000000"/>
          <w:lang w:val="en-US"/>
        </w:rPr>
      </w:pPr>
      <w:r w:rsidRPr="00F76DD7">
        <w:rPr>
          <w:rFonts w:cs="Arial"/>
          <w:lang w:val="en-US"/>
        </w:rPr>
        <w:t xml:space="preserve">The tables shall be updated on a reasonable schedule, generally every three years. The tables below are based on grading information for the following periods: </w:t>
      </w:r>
    </w:p>
    <w:p w14:paraId="79324FA1" w14:textId="77777777" w:rsidR="00487CB7" w:rsidRPr="00F76DD7" w:rsidRDefault="00487CB7" w:rsidP="00F76DD7">
      <w:pPr>
        <w:numPr>
          <w:ilvl w:val="1"/>
          <w:numId w:val="21"/>
        </w:numPr>
        <w:spacing w:after="120" w:line="280" w:lineRule="exact"/>
        <w:rPr>
          <w:rFonts w:cs="Arial"/>
        </w:rPr>
      </w:pPr>
      <w:proofErr w:type="spellStart"/>
      <w:r w:rsidRPr="00F76DD7">
        <w:rPr>
          <w:rFonts w:cs="Arial"/>
        </w:rPr>
        <w:t>for</w:t>
      </w:r>
      <w:proofErr w:type="spellEnd"/>
      <w:r w:rsidRPr="00F76DD7">
        <w:rPr>
          <w:rFonts w:cs="Arial"/>
        </w:rPr>
        <w:t xml:space="preserve"> JGU: Winter 2015/16-Summer 2017</w:t>
      </w:r>
    </w:p>
    <w:p w14:paraId="1A25CD53" w14:textId="77777777" w:rsidR="00487CB7" w:rsidRPr="00F76DD7" w:rsidRDefault="00487CB7" w:rsidP="00F76DD7">
      <w:pPr>
        <w:numPr>
          <w:ilvl w:val="1"/>
          <w:numId w:val="21"/>
        </w:numPr>
        <w:spacing w:after="120" w:line="280" w:lineRule="exact"/>
        <w:rPr>
          <w:rFonts w:cs="Arial"/>
        </w:rPr>
      </w:pPr>
      <w:proofErr w:type="spellStart"/>
      <w:r w:rsidRPr="00F76DD7">
        <w:rPr>
          <w:rFonts w:cs="Arial"/>
        </w:rPr>
        <w:t>for</w:t>
      </w:r>
      <w:proofErr w:type="spellEnd"/>
      <w:r w:rsidRPr="00F76DD7">
        <w:rPr>
          <w:rFonts w:cs="Arial"/>
        </w:rPr>
        <w:t xml:space="preserve"> Uni Deux: Winter 2016/17-Winter 2017/18</w:t>
      </w:r>
    </w:p>
    <w:p w14:paraId="3742AA1E" w14:textId="77777777" w:rsidR="00487CB7" w:rsidRPr="00F76DD7" w:rsidRDefault="00487CB7" w:rsidP="00F76DD7">
      <w:pPr>
        <w:numPr>
          <w:ilvl w:val="1"/>
          <w:numId w:val="21"/>
        </w:numPr>
        <w:spacing w:after="120" w:line="280" w:lineRule="exact"/>
        <w:rPr>
          <w:rFonts w:cs="Arial"/>
          <w:lang w:val="en-US"/>
        </w:rPr>
      </w:pPr>
      <w:r w:rsidRPr="00F76DD7">
        <w:rPr>
          <w:rFonts w:cs="Arial"/>
          <w:lang w:val="en-US"/>
        </w:rPr>
        <w:t>for Uni Three: Winter 2015/16-Winter 2017/18.</w:t>
      </w:r>
    </w:p>
    <w:p w14:paraId="223519CC" w14:textId="77777777" w:rsidR="00487CB7" w:rsidRPr="00F76DD7" w:rsidRDefault="00487CB7" w:rsidP="00F76DD7">
      <w:pPr>
        <w:spacing w:after="120" w:line="280" w:lineRule="exact"/>
        <w:rPr>
          <w:rFonts w:cs="Arial"/>
          <w:b/>
          <w:lang w:val="en-US"/>
        </w:rPr>
      </w:pPr>
    </w:p>
    <w:p w14:paraId="1491D415" w14:textId="77777777" w:rsidR="00487CB7" w:rsidRPr="00F76DD7" w:rsidRDefault="00487CB7" w:rsidP="00F76DD7">
      <w:pPr>
        <w:spacing w:after="120" w:line="280" w:lineRule="exact"/>
        <w:jc w:val="both"/>
        <w:rPr>
          <w:rFonts w:cs="Arial"/>
          <w:bCs/>
          <w:color w:val="000000"/>
          <w:lang w:val="en-US"/>
        </w:rPr>
      </w:pPr>
    </w:p>
    <w:p w14:paraId="3981DE74" w14:textId="77777777" w:rsidR="00487CB7" w:rsidRPr="00F76DD7" w:rsidRDefault="00487CB7" w:rsidP="00F76DD7">
      <w:pPr>
        <w:spacing w:after="120" w:line="280" w:lineRule="exact"/>
        <w:rPr>
          <w:rFonts w:cs="Arial"/>
          <w:b/>
          <w:lang w:val="en-US"/>
        </w:rPr>
      </w:pPr>
      <w:r w:rsidRPr="00F76DD7">
        <w:rPr>
          <w:rFonts w:cs="Arial"/>
          <w:b/>
          <w:lang w:val="en-US"/>
        </w:rPr>
        <w:t>B. Grade Conversion Tables</w:t>
      </w:r>
    </w:p>
    <w:p w14:paraId="463FE427" w14:textId="77777777" w:rsidR="00487CB7" w:rsidRPr="00F76DD7" w:rsidRDefault="00487CB7" w:rsidP="00F76DD7">
      <w:pPr>
        <w:spacing w:after="120" w:line="280" w:lineRule="exact"/>
        <w:jc w:val="both"/>
        <w:rPr>
          <w:rFonts w:cs="Arial"/>
          <w:bCs/>
          <w:color w:val="000000"/>
          <w:lang w:val="en-US"/>
        </w:rPr>
      </w:pPr>
      <w:r w:rsidRPr="00F76DD7">
        <w:rPr>
          <w:rFonts w:cs="Arial"/>
          <w:bCs/>
          <w:color w:val="000000"/>
          <w:lang w:val="en-US"/>
        </w:rPr>
        <w:t xml:space="preserve">Grade conversion from JGU and Uni Three to the grading scale of Uni Deux: </w:t>
      </w:r>
    </w:p>
    <w:tbl>
      <w:tblPr>
        <w:tblStyle w:val="Tabellenraster"/>
        <w:tblW w:w="9180" w:type="dxa"/>
        <w:tblLayout w:type="fixed"/>
        <w:tblLook w:val="04A0" w:firstRow="1" w:lastRow="0" w:firstColumn="1" w:lastColumn="0" w:noHBand="0" w:noVBand="1"/>
      </w:tblPr>
      <w:tblGrid>
        <w:gridCol w:w="3060"/>
        <w:gridCol w:w="3060"/>
        <w:gridCol w:w="3060"/>
      </w:tblGrid>
      <w:tr w:rsidR="00487CB7" w:rsidRPr="00F76DD7" w14:paraId="33802F51" w14:textId="77777777" w:rsidTr="002D5262">
        <w:trPr>
          <w:trHeight w:val="300"/>
        </w:trPr>
        <w:tc>
          <w:tcPr>
            <w:tcW w:w="3060" w:type="dxa"/>
            <w:noWrap/>
            <w:hideMark/>
          </w:tcPr>
          <w:p w14:paraId="1C20881C" w14:textId="77777777" w:rsidR="00487CB7" w:rsidRPr="00F76DD7" w:rsidRDefault="00487CB7" w:rsidP="00F76DD7">
            <w:pPr>
              <w:spacing w:after="120" w:line="280" w:lineRule="exact"/>
              <w:jc w:val="both"/>
              <w:rPr>
                <w:b/>
                <w:bCs/>
              </w:rPr>
            </w:pPr>
            <w:r w:rsidRPr="00F76DD7">
              <w:rPr>
                <w:b/>
                <w:bCs/>
              </w:rPr>
              <w:t>JGU</w:t>
            </w:r>
          </w:p>
        </w:tc>
        <w:tc>
          <w:tcPr>
            <w:tcW w:w="3060" w:type="dxa"/>
            <w:noWrap/>
            <w:hideMark/>
          </w:tcPr>
          <w:p w14:paraId="271248C7" w14:textId="77777777" w:rsidR="00487CB7" w:rsidRPr="00F76DD7" w:rsidRDefault="00487CB7" w:rsidP="00F76DD7">
            <w:pPr>
              <w:spacing w:after="120" w:line="280" w:lineRule="exact"/>
              <w:jc w:val="both"/>
              <w:rPr>
                <w:b/>
                <w:bCs/>
              </w:rPr>
            </w:pPr>
            <w:r w:rsidRPr="00F76DD7">
              <w:rPr>
                <w:b/>
                <w:bCs/>
              </w:rPr>
              <w:t xml:space="preserve">Uni </w:t>
            </w:r>
            <w:proofErr w:type="spellStart"/>
            <w:r w:rsidRPr="00F76DD7">
              <w:rPr>
                <w:b/>
                <w:bCs/>
              </w:rPr>
              <w:t>Three</w:t>
            </w:r>
            <w:proofErr w:type="spellEnd"/>
          </w:p>
        </w:tc>
        <w:tc>
          <w:tcPr>
            <w:tcW w:w="3060" w:type="dxa"/>
            <w:noWrap/>
            <w:hideMark/>
          </w:tcPr>
          <w:p w14:paraId="037ED363" w14:textId="77777777" w:rsidR="00487CB7" w:rsidRPr="00F76DD7" w:rsidRDefault="00487CB7" w:rsidP="00F76DD7">
            <w:pPr>
              <w:spacing w:after="120" w:line="280" w:lineRule="exact"/>
              <w:jc w:val="both"/>
              <w:rPr>
                <w:b/>
                <w:bCs/>
              </w:rPr>
            </w:pPr>
            <w:r w:rsidRPr="00F76DD7">
              <w:rPr>
                <w:b/>
                <w:bCs/>
              </w:rPr>
              <w:t>Uni Deux</w:t>
            </w:r>
          </w:p>
        </w:tc>
      </w:tr>
      <w:tr w:rsidR="00487CB7" w:rsidRPr="00F76DD7" w14:paraId="3AACB36B" w14:textId="77777777" w:rsidTr="002D5262">
        <w:trPr>
          <w:trHeight w:val="300"/>
        </w:trPr>
        <w:tc>
          <w:tcPr>
            <w:tcW w:w="3060" w:type="dxa"/>
            <w:noWrap/>
          </w:tcPr>
          <w:p w14:paraId="57A412A9" w14:textId="77777777" w:rsidR="00487CB7" w:rsidRPr="00F76DD7" w:rsidRDefault="00487CB7" w:rsidP="00F76DD7">
            <w:pPr>
              <w:spacing w:after="120" w:line="280" w:lineRule="exact"/>
              <w:jc w:val="both"/>
            </w:pPr>
          </w:p>
        </w:tc>
        <w:tc>
          <w:tcPr>
            <w:tcW w:w="3060" w:type="dxa"/>
            <w:noWrap/>
          </w:tcPr>
          <w:p w14:paraId="4C6CCE3C" w14:textId="77777777" w:rsidR="00487CB7" w:rsidRPr="00F76DD7" w:rsidRDefault="00487CB7" w:rsidP="00F76DD7">
            <w:pPr>
              <w:spacing w:after="120" w:line="280" w:lineRule="exact"/>
              <w:jc w:val="both"/>
            </w:pPr>
          </w:p>
        </w:tc>
        <w:tc>
          <w:tcPr>
            <w:tcW w:w="3060" w:type="dxa"/>
            <w:noWrap/>
          </w:tcPr>
          <w:p w14:paraId="0530C2C5" w14:textId="77777777" w:rsidR="00487CB7" w:rsidRPr="00F76DD7" w:rsidRDefault="00487CB7" w:rsidP="00F76DD7">
            <w:pPr>
              <w:spacing w:after="120" w:line="280" w:lineRule="exact"/>
              <w:jc w:val="both"/>
            </w:pPr>
          </w:p>
        </w:tc>
      </w:tr>
      <w:tr w:rsidR="00487CB7" w:rsidRPr="00F76DD7" w14:paraId="13601C87" w14:textId="77777777" w:rsidTr="002D5262">
        <w:trPr>
          <w:trHeight w:val="300"/>
        </w:trPr>
        <w:tc>
          <w:tcPr>
            <w:tcW w:w="3060" w:type="dxa"/>
            <w:noWrap/>
          </w:tcPr>
          <w:p w14:paraId="0E6BDE06" w14:textId="77777777" w:rsidR="00487CB7" w:rsidRPr="00F76DD7" w:rsidRDefault="00487CB7" w:rsidP="00F76DD7">
            <w:pPr>
              <w:spacing w:after="120" w:line="280" w:lineRule="exact"/>
              <w:jc w:val="both"/>
            </w:pPr>
          </w:p>
        </w:tc>
        <w:tc>
          <w:tcPr>
            <w:tcW w:w="3060" w:type="dxa"/>
            <w:noWrap/>
          </w:tcPr>
          <w:p w14:paraId="5B3150F6" w14:textId="77777777" w:rsidR="00487CB7" w:rsidRPr="00F76DD7" w:rsidRDefault="00487CB7" w:rsidP="00F76DD7">
            <w:pPr>
              <w:spacing w:after="120" w:line="280" w:lineRule="exact"/>
              <w:jc w:val="both"/>
            </w:pPr>
          </w:p>
        </w:tc>
        <w:tc>
          <w:tcPr>
            <w:tcW w:w="3060" w:type="dxa"/>
            <w:noWrap/>
          </w:tcPr>
          <w:p w14:paraId="0DFBE3D5" w14:textId="77777777" w:rsidR="00487CB7" w:rsidRPr="00F76DD7" w:rsidRDefault="00487CB7" w:rsidP="00F76DD7">
            <w:pPr>
              <w:spacing w:after="120" w:line="280" w:lineRule="exact"/>
              <w:jc w:val="both"/>
            </w:pPr>
          </w:p>
        </w:tc>
      </w:tr>
      <w:tr w:rsidR="00487CB7" w:rsidRPr="00F76DD7" w14:paraId="195C2356" w14:textId="77777777" w:rsidTr="002D5262">
        <w:trPr>
          <w:trHeight w:val="300"/>
        </w:trPr>
        <w:tc>
          <w:tcPr>
            <w:tcW w:w="3060" w:type="dxa"/>
            <w:noWrap/>
          </w:tcPr>
          <w:p w14:paraId="693318B8" w14:textId="77777777" w:rsidR="00487CB7" w:rsidRPr="00F76DD7" w:rsidRDefault="00487CB7" w:rsidP="00F76DD7">
            <w:pPr>
              <w:spacing w:after="120" w:line="280" w:lineRule="exact"/>
              <w:jc w:val="both"/>
            </w:pPr>
          </w:p>
        </w:tc>
        <w:tc>
          <w:tcPr>
            <w:tcW w:w="3060" w:type="dxa"/>
            <w:noWrap/>
          </w:tcPr>
          <w:p w14:paraId="68483517" w14:textId="77777777" w:rsidR="00487CB7" w:rsidRPr="00F76DD7" w:rsidRDefault="00487CB7" w:rsidP="00F76DD7">
            <w:pPr>
              <w:spacing w:after="120" w:line="280" w:lineRule="exact"/>
              <w:jc w:val="both"/>
            </w:pPr>
          </w:p>
        </w:tc>
        <w:tc>
          <w:tcPr>
            <w:tcW w:w="3060" w:type="dxa"/>
            <w:noWrap/>
          </w:tcPr>
          <w:p w14:paraId="3529A2ED" w14:textId="77777777" w:rsidR="00487CB7" w:rsidRPr="00F76DD7" w:rsidRDefault="00487CB7" w:rsidP="00F76DD7">
            <w:pPr>
              <w:spacing w:after="120" w:line="280" w:lineRule="exact"/>
              <w:jc w:val="both"/>
            </w:pPr>
          </w:p>
        </w:tc>
      </w:tr>
      <w:tr w:rsidR="00487CB7" w:rsidRPr="00F76DD7" w14:paraId="465DEEE7" w14:textId="77777777" w:rsidTr="002D5262">
        <w:trPr>
          <w:trHeight w:val="300"/>
        </w:trPr>
        <w:tc>
          <w:tcPr>
            <w:tcW w:w="3060" w:type="dxa"/>
            <w:noWrap/>
          </w:tcPr>
          <w:p w14:paraId="7EC4476C" w14:textId="77777777" w:rsidR="00487CB7" w:rsidRPr="00F76DD7" w:rsidRDefault="00487CB7" w:rsidP="00F76DD7">
            <w:pPr>
              <w:spacing w:after="120" w:line="280" w:lineRule="exact"/>
              <w:jc w:val="both"/>
            </w:pPr>
          </w:p>
        </w:tc>
        <w:tc>
          <w:tcPr>
            <w:tcW w:w="3060" w:type="dxa"/>
            <w:noWrap/>
          </w:tcPr>
          <w:p w14:paraId="4AF4E861" w14:textId="77777777" w:rsidR="00487CB7" w:rsidRPr="00F76DD7" w:rsidRDefault="00487CB7" w:rsidP="00F76DD7">
            <w:pPr>
              <w:spacing w:after="120" w:line="280" w:lineRule="exact"/>
              <w:jc w:val="both"/>
            </w:pPr>
          </w:p>
        </w:tc>
        <w:tc>
          <w:tcPr>
            <w:tcW w:w="3060" w:type="dxa"/>
            <w:noWrap/>
          </w:tcPr>
          <w:p w14:paraId="3083ABAE" w14:textId="77777777" w:rsidR="00487CB7" w:rsidRPr="00F76DD7" w:rsidRDefault="00487CB7" w:rsidP="00F76DD7">
            <w:pPr>
              <w:spacing w:after="120" w:line="280" w:lineRule="exact"/>
              <w:jc w:val="both"/>
            </w:pPr>
          </w:p>
        </w:tc>
      </w:tr>
      <w:tr w:rsidR="00487CB7" w:rsidRPr="00F76DD7" w14:paraId="17AE1DC6" w14:textId="77777777" w:rsidTr="002D5262">
        <w:trPr>
          <w:trHeight w:val="300"/>
        </w:trPr>
        <w:tc>
          <w:tcPr>
            <w:tcW w:w="3060" w:type="dxa"/>
            <w:noWrap/>
          </w:tcPr>
          <w:p w14:paraId="1CA2F2B4" w14:textId="77777777" w:rsidR="00487CB7" w:rsidRPr="00F76DD7" w:rsidRDefault="00487CB7" w:rsidP="00F76DD7">
            <w:pPr>
              <w:spacing w:after="120" w:line="280" w:lineRule="exact"/>
              <w:jc w:val="both"/>
            </w:pPr>
          </w:p>
        </w:tc>
        <w:tc>
          <w:tcPr>
            <w:tcW w:w="3060" w:type="dxa"/>
            <w:noWrap/>
          </w:tcPr>
          <w:p w14:paraId="3245B49D" w14:textId="77777777" w:rsidR="00487CB7" w:rsidRPr="00F76DD7" w:rsidRDefault="00487CB7" w:rsidP="00F76DD7">
            <w:pPr>
              <w:spacing w:after="120" w:line="280" w:lineRule="exact"/>
              <w:jc w:val="both"/>
            </w:pPr>
          </w:p>
        </w:tc>
        <w:tc>
          <w:tcPr>
            <w:tcW w:w="3060" w:type="dxa"/>
            <w:noWrap/>
          </w:tcPr>
          <w:p w14:paraId="372EC0FB" w14:textId="77777777" w:rsidR="00487CB7" w:rsidRPr="00F76DD7" w:rsidRDefault="00487CB7" w:rsidP="00F76DD7">
            <w:pPr>
              <w:spacing w:after="120" w:line="280" w:lineRule="exact"/>
              <w:jc w:val="both"/>
            </w:pPr>
          </w:p>
        </w:tc>
      </w:tr>
      <w:tr w:rsidR="00487CB7" w:rsidRPr="00F76DD7" w14:paraId="47B7213F" w14:textId="77777777" w:rsidTr="002D5262">
        <w:trPr>
          <w:trHeight w:val="300"/>
        </w:trPr>
        <w:tc>
          <w:tcPr>
            <w:tcW w:w="3060" w:type="dxa"/>
            <w:noWrap/>
          </w:tcPr>
          <w:p w14:paraId="0DB8FE70" w14:textId="77777777" w:rsidR="00487CB7" w:rsidRPr="00F76DD7" w:rsidRDefault="00487CB7" w:rsidP="00F76DD7">
            <w:pPr>
              <w:spacing w:after="120" w:line="280" w:lineRule="exact"/>
              <w:jc w:val="both"/>
            </w:pPr>
          </w:p>
        </w:tc>
        <w:tc>
          <w:tcPr>
            <w:tcW w:w="3060" w:type="dxa"/>
            <w:noWrap/>
          </w:tcPr>
          <w:p w14:paraId="0D05C96F" w14:textId="77777777" w:rsidR="00487CB7" w:rsidRPr="00F76DD7" w:rsidRDefault="00487CB7" w:rsidP="00F76DD7">
            <w:pPr>
              <w:spacing w:after="120" w:line="280" w:lineRule="exact"/>
              <w:jc w:val="both"/>
            </w:pPr>
          </w:p>
        </w:tc>
        <w:tc>
          <w:tcPr>
            <w:tcW w:w="3060" w:type="dxa"/>
            <w:noWrap/>
          </w:tcPr>
          <w:p w14:paraId="320D6A63" w14:textId="77777777" w:rsidR="00487CB7" w:rsidRPr="00F76DD7" w:rsidRDefault="00487CB7" w:rsidP="00F76DD7">
            <w:pPr>
              <w:spacing w:after="120" w:line="280" w:lineRule="exact"/>
              <w:jc w:val="both"/>
            </w:pPr>
          </w:p>
        </w:tc>
      </w:tr>
    </w:tbl>
    <w:p w14:paraId="57833A16" w14:textId="77777777" w:rsidR="00487CB7" w:rsidRPr="00F76DD7" w:rsidRDefault="00487CB7" w:rsidP="00F76DD7">
      <w:pPr>
        <w:spacing w:after="120" w:line="280" w:lineRule="exact"/>
        <w:jc w:val="both"/>
        <w:rPr>
          <w:i/>
        </w:rPr>
      </w:pPr>
    </w:p>
    <w:p w14:paraId="605853C7" w14:textId="77777777" w:rsidR="00487CB7" w:rsidRPr="00F76DD7" w:rsidRDefault="00487CB7" w:rsidP="00F76DD7">
      <w:pPr>
        <w:rPr>
          <w:i/>
        </w:rPr>
      </w:pPr>
      <w:r w:rsidRPr="00F76DD7">
        <w:rPr>
          <w:i/>
        </w:rPr>
        <w:br w:type="page"/>
      </w:r>
    </w:p>
    <w:p w14:paraId="3792E7D0" w14:textId="77777777" w:rsidR="00487CB7" w:rsidRPr="00F76DD7" w:rsidRDefault="00487CB7" w:rsidP="00F76DD7">
      <w:pPr>
        <w:spacing w:after="120" w:line="280" w:lineRule="exact"/>
        <w:jc w:val="both"/>
        <w:rPr>
          <w:i/>
        </w:rPr>
      </w:pPr>
    </w:p>
    <w:p w14:paraId="19D3ED55" w14:textId="77777777" w:rsidR="00487CB7" w:rsidRPr="00F76DD7" w:rsidRDefault="00487CB7" w:rsidP="00F76DD7">
      <w:pPr>
        <w:spacing w:after="120" w:line="280" w:lineRule="exact"/>
        <w:jc w:val="both"/>
        <w:rPr>
          <w:rFonts w:cs="Arial"/>
          <w:bCs/>
          <w:color w:val="000000"/>
          <w:lang w:val="en-US"/>
        </w:rPr>
      </w:pPr>
      <w:r w:rsidRPr="00F76DD7">
        <w:rPr>
          <w:rFonts w:cs="Arial"/>
          <w:bCs/>
          <w:color w:val="000000"/>
          <w:lang w:val="en-US"/>
        </w:rPr>
        <w:t xml:space="preserve">Grade conversion from JGU and Uni Deux to the grading scale of Uni Three: </w:t>
      </w:r>
    </w:p>
    <w:tbl>
      <w:tblPr>
        <w:tblStyle w:val="Tabellenraster"/>
        <w:tblW w:w="9180" w:type="dxa"/>
        <w:tblLayout w:type="fixed"/>
        <w:tblLook w:val="04A0" w:firstRow="1" w:lastRow="0" w:firstColumn="1" w:lastColumn="0" w:noHBand="0" w:noVBand="1"/>
      </w:tblPr>
      <w:tblGrid>
        <w:gridCol w:w="3060"/>
        <w:gridCol w:w="3060"/>
        <w:gridCol w:w="3060"/>
      </w:tblGrid>
      <w:tr w:rsidR="00487CB7" w:rsidRPr="00F76DD7" w14:paraId="54B285A8" w14:textId="77777777" w:rsidTr="002D5262">
        <w:trPr>
          <w:trHeight w:val="300"/>
        </w:trPr>
        <w:tc>
          <w:tcPr>
            <w:tcW w:w="3060" w:type="dxa"/>
            <w:noWrap/>
            <w:hideMark/>
          </w:tcPr>
          <w:p w14:paraId="72449664" w14:textId="77777777" w:rsidR="00487CB7" w:rsidRPr="00F76DD7" w:rsidRDefault="00487CB7" w:rsidP="00F76DD7">
            <w:pPr>
              <w:spacing w:after="120" w:line="280" w:lineRule="exact"/>
              <w:jc w:val="both"/>
              <w:rPr>
                <w:b/>
                <w:bCs/>
              </w:rPr>
            </w:pPr>
            <w:r w:rsidRPr="00F76DD7">
              <w:rPr>
                <w:b/>
                <w:bCs/>
              </w:rPr>
              <w:t>JGU</w:t>
            </w:r>
          </w:p>
        </w:tc>
        <w:tc>
          <w:tcPr>
            <w:tcW w:w="3060" w:type="dxa"/>
            <w:noWrap/>
            <w:hideMark/>
          </w:tcPr>
          <w:p w14:paraId="4C4A633A" w14:textId="77777777" w:rsidR="00487CB7" w:rsidRPr="00F76DD7" w:rsidRDefault="00487CB7" w:rsidP="00F76DD7">
            <w:pPr>
              <w:spacing w:after="120" w:line="280" w:lineRule="exact"/>
              <w:jc w:val="both"/>
              <w:rPr>
                <w:b/>
                <w:bCs/>
              </w:rPr>
            </w:pPr>
            <w:r w:rsidRPr="00F76DD7">
              <w:rPr>
                <w:b/>
                <w:bCs/>
              </w:rPr>
              <w:t>Uni Deux</w:t>
            </w:r>
          </w:p>
        </w:tc>
        <w:tc>
          <w:tcPr>
            <w:tcW w:w="3060" w:type="dxa"/>
            <w:noWrap/>
            <w:hideMark/>
          </w:tcPr>
          <w:p w14:paraId="5CCD8D4C" w14:textId="77777777" w:rsidR="00487CB7" w:rsidRPr="00F76DD7" w:rsidRDefault="00487CB7" w:rsidP="00F76DD7">
            <w:pPr>
              <w:spacing w:after="120" w:line="280" w:lineRule="exact"/>
              <w:jc w:val="both"/>
              <w:rPr>
                <w:b/>
                <w:bCs/>
              </w:rPr>
            </w:pPr>
            <w:r w:rsidRPr="00F76DD7">
              <w:rPr>
                <w:b/>
                <w:bCs/>
              </w:rPr>
              <w:t xml:space="preserve">Uni </w:t>
            </w:r>
            <w:proofErr w:type="spellStart"/>
            <w:r w:rsidRPr="00F76DD7">
              <w:rPr>
                <w:b/>
                <w:bCs/>
              </w:rPr>
              <w:t>Three</w:t>
            </w:r>
            <w:proofErr w:type="spellEnd"/>
          </w:p>
        </w:tc>
      </w:tr>
      <w:tr w:rsidR="00487CB7" w:rsidRPr="00F76DD7" w14:paraId="251A0F7E" w14:textId="77777777" w:rsidTr="002D5262">
        <w:trPr>
          <w:trHeight w:val="300"/>
        </w:trPr>
        <w:tc>
          <w:tcPr>
            <w:tcW w:w="3060" w:type="dxa"/>
            <w:noWrap/>
          </w:tcPr>
          <w:p w14:paraId="5FBE7132" w14:textId="77777777" w:rsidR="00487CB7" w:rsidRPr="00F76DD7" w:rsidRDefault="00487CB7" w:rsidP="00F76DD7">
            <w:pPr>
              <w:spacing w:after="120" w:line="280" w:lineRule="exact"/>
              <w:jc w:val="both"/>
            </w:pPr>
          </w:p>
        </w:tc>
        <w:tc>
          <w:tcPr>
            <w:tcW w:w="3060" w:type="dxa"/>
            <w:noWrap/>
          </w:tcPr>
          <w:p w14:paraId="28096BF9" w14:textId="77777777" w:rsidR="00487CB7" w:rsidRPr="00F76DD7" w:rsidRDefault="00487CB7" w:rsidP="00F76DD7">
            <w:pPr>
              <w:spacing w:after="120" w:line="280" w:lineRule="exact"/>
              <w:jc w:val="both"/>
            </w:pPr>
          </w:p>
        </w:tc>
        <w:tc>
          <w:tcPr>
            <w:tcW w:w="3060" w:type="dxa"/>
            <w:noWrap/>
          </w:tcPr>
          <w:p w14:paraId="0C7FFD03" w14:textId="77777777" w:rsidR="00487CB7" w:rsidRPr="00F76DD7" w:rsidRDefault="00487CB7" w:rsidP="00F76DD7">
            <w:pPr>
              <w:spacing w:after="120" w:line="280" w:lineRule="exact"/>
              <w:jc w:val="both"/>
            </w:pPr>
          </w:p>
        </w:tc>
      </w:tr>
      <w:tr w:rsidR="00487CB7" w:rsidRPr="00F76DD7" w14:paraId="32DD83B5" w14:textId="77777777" w:rsidTr="002D5262">
        <w:trPr>
          <w:trHeight w:val="300"/>
        </w:trPr>
        <w:tc>
          <w:tcPr>
            <w:tcW w:w="3060" w:type="dxa"/>
            <w:noWrap/>
          </w:tcPr>
          <w:p w14:paraId="73D11F79" w14:textId="77777777" w:rsidR="00487CB7" w:rsidRPr="00F76DD7" w:rsidRDefault="00487CB7" w:rsidP="00F76DD7">
            <w:pPr>
              <w:spacing w:after="120" w:line="280" w:lineRule="exact"/>
              <w:jc w:val="both"/>
            </w:pPr>
          </w:p>
        </w:tc>
        <w:tc>
          <w:tcPr>
            <w:tcW w:w="3060" w:type="dxa"/>
            <w:noWrap/>
          </w:tcPr>
          <w:p w14:paraId="38B168D5" w14:textId="77777777" w:rsidR="00487CB7" w:rsidRPr="00F76DD7" w:rsidRDefault="00487CB7" w:rsidP="00F76DD7">
            <w:pPr>
              <w:spacing w:after="120" w:line="280" w:lineRule="exact"/>
              <w:jc w:val="both"/>
            </w:pPr>
          </w:p>
        </w:tc>
        <w:tc>
          <w:tcPr>
            <w:tcW w:w="3060" w:type="dxa"/>
            <w:noWrap/>
          </w:tcPr>
          <w:p w14:paraId="090F813C" w14:textId="77777777" w:rsidR="00487CB7" w:rsidRPr="00F76DD7" w:rsidRDefault="00487CB7" w:rsidP="00F76DD7">
            <w:pPr>
              <w:spacing w:after="120" w:line="280" w:lineRule="exact"/>
              <w:jc w:val="both"/>
            </w:pPr>
          </w:p>
        </w:tc>
      </w:tr>
      <w:tr w:rsidR="00487CB7" w:rsidRPr="00F76DD7" w14:paraId="209D00D2" w14:textId="77777777" w:rsidTr="002D5262">
        <w:trPr>
          <w:trHeight w:val="300"/>
        </w:trPr>
        <w:tc>
          <w:tcPr>
            <w:tcW w:w="3060" w:type="dxa"/>
            <w:noWrap/>
          </w:tcPr>
          <w:p w14:paraId="77129755" w14:textId="77777777" w:rsidR="00487CB7" w:rsidRPr="00F76DD7" w:rsidRDefault="00487CB7" w:rsidP="00F76DD7">
            <w:pPr>
              <w:spacing w:after="120" w:line="280" w:lineRule="exact"/>
              <w:jc w:val="both"/>
            </w:pPr>
          </w:p>
        </w:tc>
        <w:tc>
          <w:tcPr>
            <w:tcW w:w="3060" w:type="dxa"/>
            <w:noWrap/>
          </w:tcPr>
          <w:p w14:paraId="1F449D41" w14:textId="77777777" w:rsidR="00487CB7" w:rsidRPr="00F76DD7" w:rsidRDefault="00487CB7" w:rsidP="00F76DD7">
            <w:pPr>
              <w:spacing w:after="120" w:line="280" w:lineRule="exact"/>
              <w:jc w:val="both"/>
            </w:pPr>
          </w:p>
        </w:tc>
        <w:tc>
          <w:tcPr>
            <w:tcW w:w="3060" w:type="dxa"/>
            <w:noWrap/>
          </w:tcPr>
          <w:p w14:paraId="26518661" w14:textId="77777777" w:rsidR="00487CB7" w:rsidRPr="00F76DD7" w:rsidRDefault="00487CB7" w:rsidP="00F76DD7">
            <w:pPr>
              <w:spacing w:after="120" w:line="280" w:lineRule="exact"/>
              <w:jc w:val="both"/>
            </w:pPr>
          </w:p>
        </w:tc>
      </w:tr>
      <w:tr w:rsidR="00487CB7" w:rsidRPr="00F76DD7" w14:paraId="6097BCF4" w14:textId="77777777" w:rsidTr="002D5262">
        <w:trPr>
          <w:trHeight w:val="300"/>
        </w:trPr>
        <w:tc>
          <w:tcPr>
            <w:tcW w:w="3060" w:type="dxa"/>
            <w:noWrap/>
          </w:tcPr>
          <w:p w14:paraId="42353A00" w14:textId="77777777" w:rsidR="00487CB7" w:rsidRPr="00F76DD7" w:rsidRDefault="00487CB7" w:rsidP="00F76DD7">
            <w:pPr>
              <w:spacing w:after="120" w:line="280" w:lineRule="exact"/>
              <w:jc w:val="both"/>
            </w:pPr>
          </w:p>
        </w:tc>
        <w:tc>
          <w:tcPr>
            <w:tcW w:w="3060" w:type="dxa"/>
            <w:noWrap/>
          </w:tcPr>
          <w:p w14:paraId="0EFEF74E" w14:textId="77777777" w:rsidR="00487CB7" w:rsidRPr="00F76DD7" w:rsidRDefault="00487CB7" w:rsidP="00F76DD7">
            <w:pPr>
              <w:spacing w:after="120" w:line="280" w:lineRule="exact"/>
              <w:jc w:val="both"/>
            </w:pPr>
          </w:p>
        </w:tc>
        <w:tc>
          <w:tcPr>
            <w:tcW w:w="3060" w:type="dxa"/>
            <w:noWrap/>
          </w:tcPr>
          <w:p w14:paraId="666234FD" w14:textId="77777777" w:rsidR="00487CB7" w:rsidRPr="00F76DD7" w:rsidRDefault="00487CB7" w:rsidP="00F76DD7">
            <w:pPr>
              <w:spacing w:after="120" w:line="280" w:lineRule="exact"/>
              <w:jc w:val="both"/>
            </w:pPr>
          </w:p>
        </w:tc>
      </w:tr>
      <w:tr w:rsidR="00487CB7" w:rsidRPr="00F76DD7" w14:paraId="2C7097F3" w14:textId="77777777" w:rsidTr="002D5262">
        <w:trPr>
          <w:trHeight w:val="300"/>
        </w:trPr>
        <w:tc>
          <w:tcPr>
            <w:tcW w:w="3060" w:type="dxa"/>
            <w:noWrap/>
          </w:tcPr>
          <w:p w14:paraId="3838BDD3" w14:textId="77777777" w:rsidR="00487CB7" w:rsidRPr="00F76DD7" w:rsidRDefault="00487CB7" w:rsidP="00F76DD7">
            <w:pPr>
              <w:spacing w:after="120" w:line="280" w:lineRule="exact"/>
              <w:jc w:val="both"/>
            </w:pPr>
          </w:p>
        </w:tc>
        <w:tc>
          <w:tcPr>
            <w:tcW w:w="3060" w:type="dxa"/>
            <w:noWrap/>
          </w:tcPr>
          <w:p w14:paraId="73D711AE" w14:textId="77777777" w:rsidR="00487CB7" w:rsidRPr="00F76DD7" w:rsidRDefault="00487CB7" w:rsidP="00F76DD7">
            <w:pPr>
              <w:spacing w:after="120" w:line="280" w:lineRule="exact"/>
              <w:jc w:val="both"/>
            </w:pPr>
          </w:p>
        </w:tc>
        <w:tc>
          <w:tcPr>
            <w:tcW w:w="3060" w:type="dxa"/>
            <w:noWrap/>
          </w:tcPr>
          <w:p w14:paraId="1CCE2BBC" w14:textId="77777777" w:rsidR="00487CB7" w:rsidRPr="00F76DD7" w:rsidRDefault="00487CB7" w:rsidP="00F76DD7">
            <w:pPr>
              <w:spacing w:after="120" w:line="280" w:lineRule="exact"/>
              <w:jc w:val="both"/>
            </w:pPr>
          </w:p>
        </w:tc>
      </w:tr>
      <w:tr w:rsidR="00487CB7" w:rsidRPr="00F76DD7" w14:paraId="2A0B0447" w14:textId="77777777" w:rsidTr="002D5262">
        <w:trPr>
          <w:trHeight w:val="300"/>
        </w:trPr>
        <w:tc>
          <w:tcPr>
            <w:tcW w:w="3060" w:type="dxa"/>
            <w:noWrap/>
          </w:tcPr>
          <w:p w14:paraId="76821825" w14:textId="77777777" w:rsidR="00487CB7" w:rsidRPr="00F76DD7" w:rsidRDefault="00487CB7" w:rsidP="00F76DD7">
            <w:pPr>
              <w:spacing w:after="120" w:line="280" w:lineRule="exact"/>
              <w:jc w:val="both"/>
            </w:pPr>
          </w:p>
        </w:tc>
        <w:tc>
          <w:tcPr>
            <w:tcW w:w="3060" w:type="dxa"/>
            <w:noWrap/>
          </w:tcPr>
          <w:p w14:paraId="77E53F98" w14:textId="77777777" w:rsidR="00487CB7" w:rsidRPr="00F76DD7" w:rsidRDefault="00487CB7" w:rsidP="00F76DD7">
            <w:pPr>
              <w:spacing w:after="120" w:line="280" w:lineRule="exact"/>
              <w:jc w:val="both"/>
            </w:pPr>
          </w:p>
        </w:tc>
        <w:tc>
          <w:tcPr>
            <w:tcW w:w="3060" w:type="dxa"/>
            <w:noWrap/>
          </w:tcPr>
          <w:p w14:paraId="30C5A9AC" w14:textId="77777777" w:rsidR="00487CB7" w:rsidRPr="00F76DD7" w:rsidRDefault="00487CB7" w:rsidP="00F76DD7">
            <w:pPr>
              <w:spacing w:after="120" w:line="280" w:lineRule="exact"/>
              <w:jc w:val="both"/>
            </w:pPr>
          </w:p>
        </w:tc>
      </w:tr>
    </w:tbl>
    <w:p w14:paraId="03AFD4A4" w14:textId="77777777" w:rsidR="00487CB7" w:rsidRPr="00F76DD7" w:rsidRDefault="00487CB7" w:rsidP="00F76DD7">
      <w:pPr>
        <w:spacing w:after="120" w:line="280" w:lineRule="exact"/>
        <w:jc w:val="both"/>
        <w:rPr>
          <w:rFonts w:cs="Arial"/>
          <w:bCs/>
          <w:color w:val="000000"/>
        </w:rPr>
      </w:pPr>
    </w:p>
    <w:p w14:paraId="0B7D3793" w14:textId="77777777" w:rsidR="00487CB7" w:rsidRPr="00F76DD7" w:rsidRDefault="00487CB7" w:rsidP="00F76DD7">
      <w:pPr>
        <w:spacing w:after="120" w:line="280" w:lineRule="exact"/>
        <w:jc w:val="both"/>
        <w:rPr>
          <w:rFonts w:cs="Arial"/>
          <w:bCs/>
          <w:color w:val="000000"/>
          <w:lang w:val="en-US"/>
        </w:rPr>
      </w:pPr>
      <w:r w:rsidRPr="00F76DD7">
        <w:rPr>
          <w:rFonts w:cs="Arial"/>
          <w:bCs/>
          <w:color w:val="000000"/>
          <w:lang w:val="en-US"/>
        </w:rPr>
        <w:t xml:space="preserve">Grade </w:t>
      </w:r>
      <w:proofErr w:type="spellStart"/>
      <w:r w:rsidRPr="00F76DD7">
        <w:rPr>
          <w:rFonts w:cs="Arial"/>
          <w:bCs/>
          <w:color w:val="000000"/>
          <w:lang w:val="en-US"/>
        </w:rPr>
        <w:t>conversionfrom</w:t>
      </w:r>
      <w:proofErr w:type="spellEnd"/>
      <w:r w:rsidRPr="00F76DD7">
        <w:rPr>
          <w:rFonts w:cs="Arial"/>
          <w:bCs/>
          <w:color w:val="000000"/>
          <w:lang w:val="en-US"/>
        </w:rPr>
        <w:t xml:space="preserve"> Uni Deux and Uni Three to the grading scale of JGU: </w:t>
      </w:r>
    </w:p>
    <w:tbl>
      <w:tblPr>
        <w:tblStyle w:val="Tabellenraster"/>
        <w:tblW w:w="9180" w:type="dxa"/>
        <w:tblLayout w:type="fixed"/>
        <w:tblLook w:val="04A0" w:firstRow="1" w:lastRow="0" w:firstColumn="1" w:lastColumn="0" w:noHBand="0" w:noVBand="1"/>
      </w:tblPr>
      <w:tblGrid>
        <w:gridCol w:w="3060"/>
        <w:gridCol w:w="3060"/>
        <w:gridCol w:w="3060"/>
      </w:tblGrid>
      <w:tr w:rsidR="00487CB7" w:rsidRPr="008157B9" w14:paraId="68367B30" w14:textId="77777777" w:rsidTr="002D5262">
        <w:trPr>
          <w:trHeight w:val="300"/>
        </w:trPr>
        <w:tc>
          <w:tcPr>
            <w:tcW w:w="3060" w:type="dxa"/>
            <w:noWrap/>
            <w:hideMark/>
          </w:tcPr>
          <w:p w14:paraId="5DC9CB62" w14:textId="77777777" w:rsidR="00487CB7" w:rsidRPr="00F76DD7" w:rsidRDefault="00487CB7" w:rsidP="00F76DD7">
            <w:pPr>
              <w:spacing w:after="120" w:line="280" w:lineRule="exact"/>
              <w:jc w:val="both"/>
              <w:rPr>
                <w:b/>
                <w:bCs/>
              </w:rPr>
            </w:pPr>
            <w:r w:rsidRPr="00F76DD7">
              <w:rPr>
                <w:b/>
                <w:bCs/>
              </w:rPr>
              <w:t>Uni Deux</w:t>
            </w:r>
          </w:p>
        </w:tc>
        <w:tc>
          <w:tcPr>
            <w:tcW w:w="3060" w:type="dxa"/>
            <w:noWrap/>
            <w:hideMark/>
          </w:tcPr>
          <w:p w14:paraId="218C454C" w14:textId="77777777" w:rsidR="00487CB7" w:rsidRPr="00F76DD7" w:rsidRDefault="00487CB7" w:rsidP="00F76DD7">
            <w:pPr>
              <w:spacing w:after="120" w:line="280" w:lineRule="exact"/>
              <w:jc w:val="both"/>
              <w:rPr>
                <w:b/>
                <w:bCs/>
              </w:rPr>
            </w:pPr>
            <w:r w:rsidRPr="00F76DD7">
              <w:rPr>
                <w:b/>
                <w:bCs/>
              </w:rPr>
              <w:t xml:space="preserve">Uni </w:t>
            </w:r>
            <w:proofErr w:type="spellStart"/>
            <w:r w:rsidRPr="00F76DD7">
              <w:rPr>
                <w:b/>
                <w:bCs/>
              </w:rPr>
              <w:t>Three</w:t>
            </w:r>
            <w:proofErr w:type="spellEnd"/>
          </w:p>
        </w:tc>
        <w:tc>
          <w:tcPr>
            <w:tcW w:w="3060" w:type="dxa"/>
            <w:noWrap/>
            <w:hideMark/>
          </w:tcPr>
          <w:p w14:paraId="1D4B2E28" w14:textId="77777777" w:rsidR="00487CB7" w:rsidRPr="008157B9" w:rsidRDefault="00487CB7" w:rsidP="00F76DD7">
            <w:pPr>
              <w:spacing w:after="120" w:line="280" w:lineRule="exact"/>
              <w:jc w:val="both"/>
              <w:rPr>
                <w:b/>
                <w:bCs/>
              </w:rPr>
            </w:pPr>
            <w:r w:rsidRPr="00F76DD7">
              <w:rPr>
                <w:b/>
                <w:bCs/>
              </w:rPr>
              <w:t>JGU</w:t>
            </w:r>
          </w:p>
        </w:tc>
      </w:tr>
      <w:tr w:rsidR="00487CB7" w:rsidRPr="008157B9" w14:paraId="6AAF64CB" w14:textId="77777777" w:rsidTr="002D5262">
        <w:trPr>
          <w:trHeight w:val="300"/>
        </w:trPr>
        <w:tc>
          <w:tcPr>
            <w:tcW w:w="3060" w:type="dxa"/>
            <w:noWrap/>
          </w:tcPr>
          <w:p w14:paraId="0D20C54B" w14:textId="77777777" w:rsidR="00487CB7" w:rsidRPr="008157B9" w:rsidRDefault="00487CB7" w:rsidP="00F76DD7">
            <w:pPr>
              <w:spacing w:after="120" w:line="280" w:lineRule="exact"/>
              <w:jc w:val="both"/>
            </w:pPr>
          </w:p>
        </w:tc>
        <w:tc>
          <w:tcPr>
            <w:tcW w:w="3060" w:type="dxa"/>
            <w:noWrap/>
          </w:tcPr>
          <w:p w14:paraId="3D3D9474" w14:textId="77777777" w:rsidR="00487CB7" w:rsidRPr="008157B9" w:rsidRDefault="00487CB7" w:rsidP="00F76DD7">
            <w:pPr>
              <w:spacing w:after="120" w:line="280" w:lineRule="exact"/>
              <w:jc w:val="both"/>
            </w:pPr>
          </w:p>
        </w:tc>
        <w:tc>
          <w:tcPr>
            <w:tcW w:w="3060" w:type="dxa"/>
            <w:noWrap/>
          </w:tcPr>
          <w:p w14:paraId="7E75078B" w14:textId="77777777" w:rsidR="00487CB7" w:rsidRPr="008157B9" w:rsidRDefault="00487CB7" w:rsidP="00F76DD7">
            <w:pPr>
              <w:spacing w:after="120" w:line="280" w:lineRule="exact"/>
              <w:jc w:val="both"/>
            </w:pPr>
          </w:p>
        </w:tc>
      </w:tr>
      <w:tr w:rsidR="00487CB7" w:rsidRPr="008157B9" w14:paraId="26E7FA22" w14:textId="77777777" w:rsidTr="002D5262">
        <w:trPr>
          <w:trHeight w:val="300"/>
        </w:trPr>
        <w:tc>
          <w:tcPr>
            <w:tcW w:w="3060" w:type="dxa"/>
            <w:noWrap/>
          </w:tcPr>
          <w:p w14:paraId="65BA9EFA" w14:textId="77777777" w:rsidR="00487CB7" w:rsidRPr="008157B9" w:rsidRDefault="00487CB7" w:rsidP="00F76DD7">
            <w:pPr>
              <w:spacing w:after="120" w:line="280" w:lineRule="exact"/>
              <w:jc w:val="both"/>
            </w:pPr>
          </w:p>
        </w:tc>
        <w:tc>
          <w:tcPr>
            <w:tcW w:w="3060" w:type="dxa"/>
            <w:noWrap/>
          </w:tcPr>
          <w:p w14:paraId="4371D7DA" w14:textId="77777777" w:rsidR="00487CB7" w:rsidRPr="008157B9" w:rsidRDefault="00487CB7" w:rsidP="00F76DD7">
            <w:pPr>
              <w:spacing w:after="120" w:line="280" w:lineRule="exact"/>
              <w:jc w:val="both"/>
            </w:pPr>
          </w:p>
        </w:tc>
        <w:tc>
          <w:tcPr>
            <w:tcW w:w="3060" w:type="dxa"/>
            <w:noWrap/>
          </w:tcPr>
          <w:p w14:paraId="0172A9C7" w14:textId="77777777" w:rsidR="00487CB7" w:rsidRPr="008157B9" w:rsidRDefault="00487CB7" w:rsidP="00F76DD7">
            <w:pPr>
              <w:spacing w:after="120" w:line="280" w:lineRule="exact"/>
              <w:jc w:val="both"/>
            </w:pPr>
          </w:p>
        </w:tc>
      </w:tr>
      <w:tr w:rsidR="00487CB7" w:rsidRPr="008157B9" w14:paraId="5445316D" w14:textId="77777777" w:rsidTr="002D5262">
        <w:trPr>
          <w:trHeight w:val="300"/>
        </w:trPr>
        <w:tc>
          <w:tcPr>
            <w:tcW w:w="3060" w:type="dxa"/>
            <w:noWrap/>
          </w:tcPr>
          <w:p w14:paraId="2C739EBB" w14:textId="77777777" w:rsidR="00487CB7" w:rsidRPr="008157B9" w:rsidRDefault="00487CB7" w:rsidP="00F76DD7">
            <w:pPr>
              <w:spacing w:after="120" w:line="280" w:lineRule="exact"/>
              <w:jc w:val="both"/>
            </w:pPr>
          </w:p>
        </w:tc>
        <w:tc>
          <w:tcPr>
            <w:tcW w:w="3060" w:type="dxa"/>
            <w:noWrap/>
          </w:tcPr>
          <w:p w14:paraId="6A9D29A3" w14:textId="77777777" w:rsidR="00487CB7" w:rsidRPr="008157B9" w:rsidRDefault="00487CB7" w:rsidP="00F76DD7">
            <w:pPr>
              <w:spacing w:after="120" w:line="280" w:lineRule="exact"/>
              <w:jc w:val="both"/>
            </w:pPr>
          </w:p>
        </w:tc>
        <w:tc>
          <w:tcPr>
            <w:tcW w:w="3060" w:type="dxa"/>
            <w:noWrap/>
          </w:tcPr>
          <w:p w14:paraId="2A532F2A" w14:textId="77777777" w:rsidR="00487CB7" w:rsidRPr="008157B9" w:rsidRDefault="00487CB7" w:rsidP="00F76DD7">
            <w:pPr>
              <w:spacing w:after="120" w:line="280" w:lineRule="exact"/>
              <w:jc w:val="both"/>
            </w:pPr>
          </w:p>
        </w:tc>
      </w:tr>
      <w:tr w:rsidR="00487CB7" w:rsidRPr="008157B9" w14:paraId="601E4A44" w14:textId="77777777" w:rsidTr="002D5262">
        <w:trPr>
          <w:trHeight w:val="300"/>
        </w:trPr>
        <w:tc>
          <w:tcPr>
            <w:tcW w:w="3060" w:type="dxa"/>
            <w:noWrap/>
          </w:tcPr>
          <w:p w14:paraId="7D861443" w14:textId="77777777" w:rsidR="00487CB7" w:rsidRPr="008157B9" w:rsidRDefault="00487CB7" w:rsidP="00F76DD7">
            <w:pPr>
              <w:spacing w:after="120" w:line="280" w:lineRule="exact"/>
              <w:jc w:val="both"/>
            </w:pPr>
          </w:p>
        </w:tc>
        <w:tc>
          <w:tcPr>
            <w:tcW w:w="3060" w:type="dxa"/>
            <w:noWrap/>
          </w:tcPr>
          <w:p w14:paraId="1BC43D3C" w14:textId="77777777" w:rsidR="00487CB7" w:rsidRPr="008157B9" w:rsidRDefault="00487CB7" w:rsidP="00F76DD7">
            <w:pPr>
              <w:spacing w:after="120" w:line="280" w:lineRule="exact"/>
              <w:jc w:val="both"/>
            </w:pPr>
          </w:p>
        </w:tc>
        <w:tc>
          <w:tcPr>
            <w:tcW w:w="3060" w:type="dxa"/>
            <w:noWrap/>
          </w:tcPr>
          <w:p w14:paraId="526DFA0B" w14:textId="77777777" w:rsidR="00487CB7" w:rsidRPr="008157B9" w:rsidRDefault="00487CB7" w:rsidP="00F76DD7">
            <w:pPr>
              <w:spacing w:after="120" w:line="280" w:lineRule="exact"/>
              <w:jc w:val="both"/>
            </w:pPr>
          </w:p>
        </w:tc>
      </w:tr>
      <w:tr w:rsidR="00487CB7" w:rsidRPr="008157B9" w14:paraId="644D4037" w14:textId="77777777" w:rsidTr="002D5262">
        <w:trPr>
          <w:trHeight w:val="300"/>
        </w:trPr>
        <w:tc>
          <w:tcPr>
            <w:tcW w:w="3060" w:type="dxa"/>
            <w:noWrap/>
          </w:tcPr>
          <w:p w14:paraId="0513FD7B" w14:textId="77777777" w:rsidR="00487CB7" w:rsidRPr="008157B9" w:rsidRDefault="00487CB7" w:rsidP="00F76DD7">
            <w:pPr>
              <w:spacing w:after="120" w:line="280" w:lineRule="exact"/>
              <w:jc w:val="both"/>
            </w:pPr>
          </w:p>
        </w:tc>
        <w:tc>
          <w:tcPr>
            <w:tcW w:w="3060" w:type="dxa"/>
            <w:noWrap/>
          </w:tcPr>
          <w:p w14:paraId="6AF004F0" w14:textId="77777777" w:rsidR="00487CB7" w:rsidRPr="008157B9" w:rsidRDefault="00487CB7" w:rsidP="00F76DD7">
            <w:pPr>
              <w:spacing w:after="120" w:line="280" w:lineRule="exact"/>
              <w:jc w:val="both"/>
            </w:pPr>
          </w:p>
        </w:tc>
        <w:tc>
          <w:tcPr>
            <w:tcW w:w="3060" w:type="dxa"/>
            <w:noWrap/>
          </w:tcPr>
          <w:p w14:paraId="14FA604E" w14:textId="77777777" w:rsidR="00487CB7" w:rsidRPr="008157B9" w:rsidRDefault="00487CB7" w:rsidP="00F76DD7">
            <w:pPr>
              <w:spacing w:after="120" w:line="280" w:lineRule="exact"/>
              <w:jc w:val="both"/>
            </w:pPr>
          </w:p>
        </w:tc>
      </w:tr>
      <w:tr w:rsidR="00487CB7" w:rsidRPr="008157B9" w14:paraId="3D8910CD" w14:textId="77777777" w:rsidTr="002D5262">
        <w:trPr>
          <w:trHeight w:val="300"/>
        </w:trPr>
        <w:tc>
          <w:tcPr>
            <w:tcW w:w="3060" w:type="dxa"/>
            <w:noWrap/>
          </w:tcPr>
          <w:p w14:paraId="02A55A72" w14:textId="77777777" w:rsidR="00487CB7" w:rsidRPr="008157B9" w:rsidRDefault="00487CB7" w:rsidP="00F76DD7">
            <w:pPr>
              <w:spacing w:after="120" w:line="280" w:lineRule="exact"/>
              <w:jc w:val="both"/>
            </w:pPr>
          </w:p>
        </w:tc>
        <w:tc>
          <w:tcPr>
            <w:tcW w:w="3060" w:type="dxa"/>
            <w:noWrap/>
          </w:tcPr>
          <w:p w14:paraId="1C8B8070" w14:textId="77777777" w:rsidR="00487CB7" w:rsidRPr="008157B9" w:rsidRDefault="00487CB7" w:rsidP="00F76DD7">
            <w:pPr>
              <w:spacing w:after="120" w:line="280" w:lineRule="exact"/>
              <w:jc w:val="both"/>
            </w:pPr>
          </w:p>
        </w:tc>
        <w:tc>
          <w:tcPr>
            <w:tcW w:w="3060" w:type="dxa"/>
            <w:noWrap/>
          </w:tcPr>
          <w:p w14:paraId="2ECB04EF" w14:textId="77777777" w:rsidR="00487CB7" w:rsidRPr="008157B9" w:rsidRDefault="00487CB7" w:rsidP="00F76DD7">
            <w:pPr>
              <w:spacing w:after="120" w:line="280" w:lineRule="exact"/>
              <w:jc w:val="both"/>
            </w:pPr>
          </w:p>
        </w:tc>
      </w:tr>
    </w:tbl>
    <w:p w14:paraId="4E56695B" w14:textId="77777777" w:rsidR="00487CB7" w:rsidRPr="008157B9" w:rsidRDefault="00487CB7" w:rsidP="00F76DD7">
      <w:pPr>
        <w:spacing w:after="120" w:line="280" w:lineRule="exact"/>
        <w:jc w:val="both"/>
        <w:rPr>
          <w:i/>
        </w:rPr>
      </w:pPr>
    </w:p>
    <w:p w14:paraId="3746CFED" w14:textId="77777777" w:rsidR="008157B9" w:rsidRPr="008157B9" w:rsidRDefault="008157B9" w:rsidP="00F76DD7">
      <w:pPr>
        <w:spacing w:after="120" w:line="280" w:lineRule="exact"/>
        <w:jc w:val="both"/>
        <w:rPr>
          <w:i/>
        </w:rPr>
      </w:pPr>
    </w:p>
    <w:sectPr w:rsidR="008157B9" w:rsidRPr="008157B9" w:rsidSect="00304D84">
      <w:headerReference w:type="even" r:id="rId12"/>
      <w:headerReference w:type="default" r:id="rId13"/>
      <w:footerReference w:type="default" r:id="rId14"/>
      <w:headerReference w:type="first" r:id="rId15"/>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anja Meyer" w:date="2017-07-14T21:24:00Z" w:initials="TM">
    <w:p w14:paraId="76835070" w14:textId="449C9AE3" w:rsidR="00B41858" w:rsidRDefault="00B41858">
      <w:pPr>
        <w:pStyle w:val="Kommentartext"/>
      </w:pPr>
      <w:r>
        <w:rPr>
          <w:rStyle w:val="Kommentarzeichen"/>
        </w:rPr>
        <w:annotationRef/>
      </w:r>
      <w:r>
        <w:t>Der Umfang und der Stil der Präambel ist stark von den Gepflogenheiten der beteiligten Partner abhängig. Die Präambel dient als</w:t>
      </w:r>
      <w:r w:rsidRPr="005D6F2D">
        <w:t xml:space="preserve"> hilfreicher Anhaltspunkt b</w:t>
      </w:r>
      <w:r>
        <w:t>ei späteren Vertragsauslegungen. Aus Sicht der JGU kann die Präambel eher knapp ausfallen. ‚Üppige‘ Präambeln klingen oft gut, es dürfen aber keine weitergehenden Verpflichtungen für die JGU daraus entstehen.</w:t>
      </w:r>
    </w:p>
  </w:comment>
  <w:comment w:id="1" w:author="Meyer, Tanja" w:date="2019-11-26T16:42:00Z" w:initials="TM">
    <w:p w14:paraId="60A94174" w14:textId="0A7BB5C9" w:rsidR="00B41858" w:rsidRDefault="00B41858">
      <w:pPr>
        <w:pStyle w:val="Kommentartext"/>
      </w:pPr>
      <w:r>
        <w:rPr>
          <w:rStyle w:val="Kommentarzeichen"/>
        </w:rPr>
        <w:annotationRef/>
      </w:r>
      <w:r>
        <w:t>Essentials:</w:t>
      </w:r>
    </w:p>
    <w:p w14:paraId="46F9A986" w14:textId="190DAF98" w:rsidR="00B41858" w:rsidRDefault="00B41858" w:rsidP="0051224A">
      <w:pPr>
        <w:pStyle w:val="Kommentartext"/>
        <w:numPr>
          <w:ilvl w:val="0"/>
          <w:numId w:val="36"/>
        </w:numPr>
      </w:pPr>
      <w:r>
        <w:t xml:space="preserve">Ziel der Kooperation </w:t>
      </w:r>
    </w:p>
    <w:p w14:paraId="3D1612B7" w14:textId="05FDAA49" w:rsidR="00B41858" w:rsidRDefault="00B41858" w:rsidP="0051224A">
      <w:pPr>
        <w:pStyle w:val="Kommentartext"/>
        <w:numPr>
          <w:ilvl w:val="0"/>
          <w:numId w:val="36"/>
        </w:numPr>
      </w:pPr>
      <w:r>
        <w:t>Beteiligte Partner</w:t>
      </w:r>
    </w:p>
    <w:p w14:paraId="6F7A7162" w14:textId="5B908C89" w:rsidR="00B41858" w:rsidRDefault="00B41858" w:rsidP="0051224A">
      <w:pPr>
        <w:pStyle w:val="Kommentartext"/>
        <w:numPr>
          <w:ilvl w:val="0"/>
          <w:numId w:val="36"/>
        </w:numPr>
      </w:pPr>
      <w:r>
        <w:t>Benennung der Abschlüsse, die erreicht werden können</w:t>
      </w:r>
    </w:p>
  </w:comment>
  <w:comment w:id="2" w:author="Tanja Meyer" w:date="2017-07-14T21:24:00Z" w:initials="TM">
    <w:p w14:paraId="58C953D5" w14:textId="77777777" w:rsidR="00B41858" w:rsidRDefault="00B41858" w:rsidP="00D03501">
      <w:pPr>
        <w:pStyle w:val="Kommentartext"/>
      </w:pPr>
      <w:r>
        <w:rPr>
          <w:rStyle w:val="Kommentarzeichen"/>
        </w:rPr>
        <w:annotationRef/>
      </w:r>
      <w:r>
        <w:t>Bezeichnung der Einrichtung, die den Titel verleiht.</w:t>
      </w:r>
    </w:p>
  </w:comment>
  <w:comment w:id="3" w:author="Meyer, Tanja" w:date="2019-11-26T16:43:00Z" w:initials="TM">
    <w:p w14:paraId="501C6321" w14:textId="232FFF70" w:rsidR="00B41858" w:rsidRDefault="00B41858">
      <w:pPr>
        <w:pStyle w:val="Kommentartext"/>
      </w:pPr>
      <w:r>
        <w:rPr>
          <w:rStyle w:val="Kommentarzeichen"/>
        </w:rPr>
        <w:annotationRef/>
      </w:r>
      <w:r>
        <w:t xml:space="preserve">Essentials: </w:t>
      </w:r>
    </w:p>
    <w:p w14:paraId="03672CE1" w14:textId="4681D2D1" w:rsidR="00B41858" w:rsidRDefault="00B41858" w:rsidP="0051224A">
      <w:pPr>
        <w:pStyle w:val="Kommentartext"/>
        <w:numPr>
          <w:ilvl w:val="0"/>
          <w:numId w:val="37"/>
        </w:numPr>
      </w:pPr>
      <w:r>
        <w:t>Partner versichern, dass die örtlich übergeordneten rechtlichen Regeln gelten</w:t>
      </w:r>
    </w:p>
    <w:p w14:paraId="7D817E4E" w14:textId="156B9D72" w:rsidR="00B41858" w:rsidRDefault="00B41858" w:rsidP="0051224A">
      <w:pPr>
        <w:pStyle w:val="Kommentartext"/>
        <w:numPr>
          <w:ilvl w:val="0"/>
          <w:numId w:val="37"/>
        </w:numPr>
      </w:pPr>
      <w:r>
        <w:t xml:space="preserve">Örtliche Qualitätssicherung ist Voraussetzung für </w:t>
      </w:r>
      <w:proofErr w:type="spellStart"/>
      <w:r>
        <w:t>Kopperation</w:t>
      </w:r>
      <w:proofErr w:type="spellEnd"/>
    </w:p>
    <w:p w14:paraId="6046FA7E" w14:textId="1E4AB7C5" w:rsidR="00B41858" w:rsidRDefault="00B41858" w:rsidP="001F095D">
      <w:pPr>
        <w:pStyle w:val="Kommentartext"/>
      </w:pPr>
    </w:p>
  </w:comment>
  <w:comment w:id="4" w:author="Meyer, Tanja" w:date="2019-11-26T16:47:00Z" w:initials="TM">
    <w:p w14:paraId="3556CD31" w14:textId="599C4464" w:rsidR="00B41858" w:rsidRDefault="00B41858">
      <w:pPr>
        <w:pStyle w:val="Kommentartext"/>
      </w:pPr>
      <w:r>
        <w:rPr>
          <w:rStyle w:val="Kommentarzeichen"/>
        </w:rPr>
        <w:annotationRef/>
      </w:r>
      <w:r>
        <w:t>Essentials:</w:t>
      </w:r>
    </w:p>
    <w:p w14:paraId="5AF88AC4" w14:textId="5E0CE0F2" w:rsidR="00B41858" w:rsidRDefault="00B41858" w:rsidP="0051224A">
      <w:pPr>
        <w:pStyle w:val="Kommentartext"/>
        <w:numPr>
          <w:ilvl w:val="0"/>
          <w:numId w:val="38"/>
        </w:numPr>
      </w:pPr>
      <w:r>
        <w:t>Beschreibung Studienablauf</w:t>
      </w:r>
    </w:p>
    <w:p w14:paraId="64E2CF02" w14:textId="1A2AF82F" w:rsidR="00B41858" w:rsidRDefault="00B41858" w:rsidP="0051224A">
      <w:pPr>
        <w:pStyle w:val="Kommentartext"/>
        <w:numPr>
          <w:ilvl w:val="0"/>
          <w:numId w:val="38"/>
        </w:numPr>
      </w:pPr>
      <w:r>
        <w:t xml:space="preserve">Regelstudienzeit (bei Studiengängen) </w:t>
      </w:r>
    </w:p>
    <w:p w14:paraId="0D1BBC03" w14:textId="3E542F15" w:rsidR="00B41858" w:rsidRDefault="00B41858" w:rsidP="0051224A">
      <w:pPr>
        <w:pStyle w:val="Kommentartext"/>
        <w:numPr>
          <w:ilvl w:val="0"/>
          <w:numId w:val="38"/>
        </w:numPr>
      </w:pPr>
      <w:r>
        <w:t>Umfang ECTS</w:t>
      </w:r>
    </w:p>
  </w:comment>
  <w:comment w:id="5" w:author="Meyer, Tanja" w:date="2019-11-26T16:48:00Z" w:initials="TM">
    <w:p w14:paraId="52DBC40F" w14:textId="5942E539" w:rsidR="00B41858" w:rsidRDefault="00B41858">
      <w:pPr>
        <w:pStyle w:val="Kommentartext"/>
      </w:pPr>
      <w:r>
        <w:rPr>
          <w:rStyle w:val="Kommentarzeichen"/>
        </w:rPr>
        <w:annotationRef/>
      </w:r>
      <w:r>
        <w:t>Essentials:</w:t>
      </w:r>
    </w:p>
    <w:p w14:paraId="7660A055" w14:textId="7CA2D22D" w:rsidR="00B41858" w:rsidRDefault="00B41858" w:rsidP="0051224A">
      <w:pPr>
        <w:pStyle w:val="Kommentartext"/>
        <w:numPr>
          <w:ilvl w:val="0"/>
          <w:numId w:val="39"/>
        </w:numPr>
      </w:pPr>
      <w:r>
        <w:t>Regelung Zuständigkeit und Verantwortlichkeit für Studiengang/Studienprogramm</w:t>
      </w:r>
    </w:p>
    <w:p w14:paraId="0D66107F" w14:textId="4C97025F" w:rsidR="00B41858" w:rsidRDefault="00B41858" w:rsidP="0051224A">
      <w:pPr>
        <w:pStyle w:val="Kommentartext"/>
        <w:numPr>
          <w:ilvl w:val="0"/>
          <w:numId w:val="39"/>
        </w:numPr>
      </w:pPr>
      <w:r>
        <w:t>Regelung Treffen von Entscheidungen</w:t>
      </w:r>
    </w:p>
  </w:comment>
  <w:comment w:id="6" w:author="Meyer, Tanja" w:date="2019-11-26T16:49:00Z" w:initials="TM">
    <w:p w14:paraId="0E42F53B" w14:textId="06A7DDF7" w:rsidR="00B41858" w:rsidRDefault="00B41858">
      <w:pPr>
        <w:pStyle w:val="Kommentartext"/>
      </w:pPr>
      <w:r>
        <w:rPr>
          <w:rStyle w:val="Kommentarzeichen"/>
        </w:rPr>
        <w:annotationRef/>
      </w:r>
      <w:r>
        <w:t>Essentials:</w:t>
      </w:r>
    </w:p>
    <w:p w14:paraId="70FB0C7E" w14:textId="64DC8D5C" w:rsidR="00B41858" w:rsidRDefault="00B41858" w:rsidP="0051224A">
      <w:pPr>
        <w:pStyle w:val="Kommentartext"/>
        <w:numPr>
          <w:ilvl w:val="0"/>
          <w:numId w:val="40"/>
        </w:numPr>
      </w:pPr>
      <w:r>
        <w:t>Beschreibung Zugangsvoraussetzungen (formaler Zugang, Sprachkenntnisse, fachspezifische Voraussetzungen)</w:t>
      </w:r>
    </w:p>
    <w:p w14:paraId="6E8F6B79" w14:textId="197EE2A4" w:rsidR="00B41858" w:rsidRDefault="00B41858" w:rsidP="0051224A">
      <w:pPr>
        <w:pStyle w:val="Kommentartext"/>
        <w:numPr>
          <w:ilvl w:val="0"/>
          <w:numId w:val="40"/>
        </w:numPr>
      </w:pPr>
      <w:r>
        <w:t>Kriterien Auswahl der Studierenden</w:t>
      </w:r>
    </w:p>
    <w:p w14:paraId="0CD8DBC7" w14:textId="26201DD9" w:rsidR="00B41858" w:rsidRDefault="00B41858" w:rsidP="0051224A">
      <w:pPr>
        <w:pStyle w:val="Kommentartext"/>
        <w:numPr>
          <w:ilvl w:val="0"/>
          <w:numId w:val="40"/>
        </w:numPr>
      </w:pPr>
      <w:r>
        <w:t>Maximale Teilnehmeranzahl, ggf. angestrebte Teilnehmeranzahl</w:t>
      </w:r>
    </w:p>
    <w:p w14:paraId="73025579" w14:textId="2F9BCD4E" w:rsidR="00B41858" w:rsidRDefault="00B41858" w:rsidP="0051224A">
      <w:pPr>
        <w:pStyle w:val="Kommentartext"/>
        <w:numPr>
          <w:ilvl w:val="0"/>
          <w:numId w:val="40"/>
        </w:numPr>
      </w:pPr>
      <w:r>
        <w:t>Zuständigkeit und Ablauf Bewerbung, Zulassung, Einschreibung</w:t>
      </w:r>
    </w:p>
    <w:p w14:paraId="071FE475" w14:textId="52393C1D" w:rsidR="00B41858" w:rsidRDefault="00B41858" w:rsidP="0051224A">
      <w:pPr>
        <w:pStyle w:val="Kommentartext"/>
        <w:numPr>
          <w:ilvl w:val="0"/>
          <w:numId w:val="40"/>
        </w:numPr>
      </w:pPr>
      <w:r>
        <w:t>Dauer der Einschreibung</w:t>
      </w:r>
      <w:r w:rsidR="00987BE7">
        <w:t xml:space="preserve"> an den jeweiligen Partnerhochschulen</w:t>
      </w:r>
      <w:r>
        <w:t xml:space="preserve"> (alle Semester oder nur Teile)</w:t>
      </w:r>
    </w:p>
  </w:comment>
  <w:comment w:id="7" w:author="Tanja Meyer" w:date="2017-07-14T21:24:00Z" w:initials="TM">
    <w:p w14:paraId="41D6A818" w14:textId="77777777" w:rsidR="00B41858" w:rsidRDefault="00B41858" w:rsidP="00487CB7">
      <w:pPr>
        <w:pStyle w:val="Kommentartext"/>
      </w:pPr>
      <w:r>
        <w:rPr>
          <w:rStyle w:val="Kommentarzeichen"/>
        </w:rPr>
        <w:annotationRef/>
      </w:r>
      <w:r>
        <w:t>Z</w:t>
      </w:r>
      <w:r w:rsidRPr="00A11127">
        <w:t>u den Zugangsvoraussetzungen:</w:t>
      </w:r>
    </w:p>
    <w:p w14:paraId="62FB765C" w14:textId="77777777" w:rsidR="00B41858" w:rsidRPr="00A11127" w:rsidRDefault="00B41858" w:rsidP="00487CB7">
      <w:pPr>
        <w:pStyle w:val="Kommentartext"/>
      </w:pPr>
    </w:p>
    <w:p w14:paraId="621DEEEA" w14:textId="2F29EDA4" w:rsidR="00DA0733" w:rsidRPr="00DA0733" w:rsidRDefault="00B41858" w:rsidP="00DA0733">
      <w:pPr>
        <w:pStyle w:val="Kommentartext"/>
        <w:numPr>
          <w:ilvl w:val="0"/>
          <w:numId w:val="19"/>
        </w:numPr>
      </w:pPr>
      <w:r w:rsidRPr="00DA0733">
        <w:t xml:space="preserve"> Die JGU </w:t>
      </w:r>
      <w:r w:rsidR="00C55DC7">
        <w:t>verzichtet bei Kooperations</w:t>
      </w:r>
      <w:r w:rsidR="00B24001">
        <w:t>programmen</w:t>
      </w:r>
      <w:r w:rsidR="00C55DC7">
        <w:t xml:space="preserve"> darauf, die a</w:t>
      </w:r>
      <w:r w:rsidRPr="00DA0733">
        <w:t>usländische</w:t>
      </w:r>
      <w:r w:rsidR="00C55DC7">
        <w:t>n</w:t>
      </w:r>
      <w:r w:rsidRPr="00DA0733">
        <w:t xml:space="preserve"> Vorbildungsnachweise</w:t>
      </w:r>
      <w:r w:rsidR="00C55DC7">
        <w:t xml:space="preserve"> zu prüfen, wenn die Zulassung an der Partnerhochschule durchgeführt wird</w:t>
      </w:r>
      <w:r w:rsidR="000C3AB0">
        <w:t xml:space="preserve"> (siehe Punkt 6.)</w:t>
      </w:r>
      <w:r w:rsidR="00C55DC7">
        <w:t>.</w:t>
      </w:r>
    </w:p>
    <w:p w14:paraId="530D3046" w14:textId="77777777" w:rsidR="00B41858" w:rsidRPr="00DA0733" w:rsidRDefault="00B41858" w:rsidP="00487CB7">
      <w:pPr>
        <w:pStyle w:val="Kommentartext"/>
      </w:pPr>
    </w:p>
    <w:p w14:paraId="3C01CD0A" w14:textId="712D53D6" w:rsidR="00B41858" w:rsidRDefault="00B41858" w:rsidP="0051224A">
      <w:pPr>
        <w:pStyle w:val="Kommentartext"/>
        <w:numPr>
          <w:ilvl w:val="0"/>
          <w:numId w:val="19"/>
        </w:numPr>
      </w:pPr>
      <w:r w:rsidRPr="00DA0733">
        <w:t xml:space="preserve"> An der JGU können Studierende einen Masterstudiengang aufnehmen, auch wenn sie das Bachelor-</w:t>
      </w:r>
      <w:r>
        <w:t>Abschlusszeugnis noch nicht vorlegen könne</w:t>
      </w:r>
      <w:r w:rsidRPr="00A11127">
        <w:t xml:space="preserve">n. Sie müssen aber </w:t>
      </w:r>
      <w:r>
        <w:t xml:space="preserve">bis zum Bewerbungsschluss </w:t>
      </w:r>
      <w:r w:rsidRPr="00A11127">
        <w:t xml:space="preserve">nachweisen, mindestens 135 </w:t>
      </w:r>
      <w:proofErr w:type="spellStart"/>
      <w:r w:rsidRPr="00A11127">
        <w:t>Leistpungspunkte</w:t>
      </w:r>
      <w:proofErr w:type="spellEnd"/>
      <w:r w:rsidRPr="00A11127">
        <w:t xml:space="preserve"> erbracht zu haben. Es sollte abgeklärt werden, ob eine solche Übergangsregelung auch bei den Partnern zulässig ist. </w:t>
      </w:r>
    </w:p>
    <w:p w14:paraId="2E10C65F" w14:textId="77777777" w:rsidR="00B41858" w:rsidRDefault="00B41858">
      <w:pPr>
        <w:pStyle w:val="Kommentartext"/>
      </w:pPr>
    </w:p>
    <w:p w14:paraId="6EF55A3F" w14:textId="27304CAB" w:rsidR="00B24001" w:rsidRDefault="00B24001" w:rsidP="00B24001">
      <w:pPr>
        <w:pStyle w:val="Kommentartext"/>
        <w:numPr>
          <w:ilvl w:val="0"/>
          <w:numId w:val="44"/>
        </w:numPr>
      </w:pPr>
      <w:r>
        <w:t>Sofern in der dem Programm zugrunde liegenden Studiengang an der JGU eine Eignungsprüfung oder detailliertere fachspezifische Zugangsvoraussetzungen festgelegt sind, kann mit Zustimmung des Fachbereichs eine Öffnungsklausel in die PO eingefügt werden, um zu ermöglichen, dass die Zulassung an der Partnerhochschule als Nachweis der Eignungsprüfung oder der spezifischen Zugangsvoraussetzung gilt.</w:t>
      </w:r>
    </w:p>
    <w:p w14:paraId="48BFD1E5" w14:textId="3986CCD2" w:rsidR="00B24001" w:rsidRDefault="00B24001">
      <w:pPr>
        <w:pStyle w:val="Kommentartext"/>
      </w:pPr>
    </w:p>
  </w:comment>
  <w:comment w:id="8" w:author="Tanja Meyer" w:date="2017-07-14T21:24:00Z" w:initials="TM">
    <w:p w14:paraId="26E7C5B4" w14:textId="063D1C39" w:rsidR="00B41858" w:rsidRDefault="00B41858" w:rsidP="00C36ED8">
      <w:pPr>
        <w:pStyle w:val="Listenabsatz"/>
        <w:ind w:left="0"/>
      </w:pPr>
      <w:r>
        <w:rPr>
          <w:rStyle w:val="Kommentarzeichen"/>
        </w:rPr>
        <w:annotationRef/>
      </w:r>
      <w:r>
        <w:t>Hinweis: „</w:t>
      </w:r>
      <w:proofErr w:type="spellStart"/>
      <w:r>
        <w:t>Shall</w:t>
      </w:r>
      <w:proofErr w:type="spellEnd"/>
      <w:r>
        <w:t>“ ist als „muss“ zu verstehen, „</w:t>
      </w:r>
      <w:proofErr w:type="spellStart"/>
      <w:r>
        <w:t>Should</w:t>
      </w:r>
      <w:proofErr w:type="spellEnd"/>
      <w:r>
        <w:t>“ als „sollte“</w:t>
      </w:r>
    </w:p>
    <w:p w14:paraId="5C29A260" w14:textId="44472A58" w:rsidR="00B41858" w:rsidRDefault="00B41858">
      <w:pPr>
        <w:pStyle w:val="Kommentartext"/>
      </w:pPr>
    </w:p>
  </w:comment>
  <w:comment w:id="9" w:author="Meyer, Tanja" w:date="2019-11-26T15:06:00Z" w:initials="TM">
    <w:p w14:paraId="208049F1" w14:textId="3EBD3AED" w:rsidR="00B41858" w:rsidRDefault="00B41858" w:rsidP="00FE63F0">
      <w:pPr>
        <w:pStyle w:val="Kommentartext"/>
      </w:pPr>
      <w:r>
        <w:rPr>
          <w:rStyle w:val="Kommentarzeichen"/>
        </w:rPr>
        <w:annotationRef/>
      </w:r>
      <w:r w:rsidR="00C55DC7">
        <w:t>Hinweis zu den</w:t>
      </w:r>
      <w:r>
        <w:t xml:space="preserve"> Sprachnachweise</w:t>
      </w:r>
      <w:r w:rsidR="00C55DC7">
        <w:t>n:</w:t>
      </w:r>
    </w:p>
    <w:p w14:paraId="10700CA8" w14:textId="77777777" w:rsidR="00987BE7" w:rsidRDefault="00987BE7" w:rsidP="00987BE7">
      <w:pPr>
        <w:pStyle w:val="Kommentartext"/>
      </w:pPr>
    </w:p>
    <w:p w14:paraId="458960DE" w14:textId="20479CA9" w:rsidR="00C55DC7" w:rsidRDefault="00C55DC7" w:rsidP="00B24001">
      <w:pPr>
        <w:pStyle w:val="Kommentartext"/>
        <w:numPr>
          <w:ilvl w:val="0"/>
          <w:numId w:val="44"/>
        </w:numPr>
      </w:pPr>
      <w:r>
        <w:t xml:space="preserve"> Die </w:t>
      </w:r>
      <w:r w:rsidR="00B41858">
        <w:t xml:space="preserve">Zulassung an der Partneruni </w:t>
      </w:r>
      <w:r>
        <w:t xml:space="preserve">kann </w:t>
      </w:r>
      <w:r w:rsidR="00B41858">
        <w:t xml:space="preserve">als Nachweis für das entsprechende Sprachniveau akzeptiert </w:t>
      </w:r>
      <w:r>
        <w:t xml:space="preserve">werden. </w:t>
      </w:r>
      <w:r w:rsidR="00B24001">
        <w:t xml:space="preserve">Sofern in der dem Programm zugrunde liegenden Studiengang an der JGU ein höheres Niveau festgelegt ist, kann mit Zustimmung des Fachbereichs eine Öffnungsklausel in die PO eingefügt werden. </w:t>
      </w:r>
      <w:r w:rsidR="007A5756">
        <w:t xml:space="preserve">Bei Deutschkenntnissen ist die </w:t>
      </w:r>
      <w:r>
        <w:t>Zustimmung des ISSK z</w:t>
      </w:r>
      <w:r w:rsidR="007A5756">
        <w:t>ur Regelung im</w:t>
      </w:r>
      <w:r>
        <w:t xml:space="preserve"> Kooperationsvertrag</w:t>
      </w:r>
      <w:r w:rsidR="007A5756">
        <w:t xml:space="preserve"> erforderlich</w:t>
      </w:r>
      <w:r>
        <w:t>.</w:t>
      </w:r>
    </w:p>
    <w:p w14:paraId="6F02CD6C" w14:textId="68DC7A92" w:rsidR="00B41858" w:rsidRDefault="00B41858" w:rsidP="00C55DC7">
      <w:pPr>
        <w:pStyle w:val="Kommentartext"/>
      </w:pPr>
    </w:p>
  </w:comment>
  <w:comment w:id="10" w:author="Tanja Meyer" w:date="2017-07-14T21:24:00Z" w:initials="TM">
    <w:p w14:paraId="71A56C28" w14:textId="2CF5E7A0" w:rsidR="00B41858" w:rsidRDefault="00B41858">
      <w:pPr>
        <w:pStyle w:val="Kommentartext"/>
      </w:pPr>
      <w:r>
        <w:rPr>
          <w:rStyle w:val="Kommentarzeichen"/>
        </w:rPr>
        <w:annotationRef/>
      </w:r>
    </w:p>
    <w:p w14:paraId="66F1AA62" w14:textId="2D936B6D" w:rsidR="004D3F40" w:rsidRDefault="00B41858" w:rsidP="00487CB7">
      <w:pPr>
        <w:pStyle w:val="Kommentartext"/>
        <w:numPr>
          <w:ilvl w:val="0"/>
          <w:numId w:val="45"/>
        </w:numPr>
      </w:pPr>
      <w:r>
        <w:t>Wenn die Auswahl an der JGU erfolgt</w:t>
      </w:r>
      <w:r w:rsidR="004D3F40">
        <w:t xml:space="preserve"> und der Studiengang an der JGU zulassungsbeschränkt ist</w:t>
      </w:r>
      <w:r>
        <w:t xml:space="preserve">, sind die </w:t>
      </w:r>
      <w:r w:rsidR="004D3F40">
        <w:t xml:space="preserve">üblichen Vorgaben </w:t>
      </w:r>
      <w:r>
        <w:t>für zulassungsbeschränkte Studiengänge</w:t>
      </w:r>
      <w:r w:rsidR="004D3F40">
        <w:t xml:space="preserve"> </w:t>
      </w:r>
      <w:r>
        <w:t>einzuhalten</w:t>
      </w:r>
      <w:r w:rsidR="004D3F40">
        <w:t xml:space="preserve"> (Studienplatzvergabeverordnung, Auswahlsatzung)</w:t>
      </w:r>
      <w:r>
        <w:t xml:space="preserve">. </w:t>
      </w:r>
    </w:p>
    <w:p w14:paraId="46860DA1" w14:textId="77777777" w:rsidR="004D3F40" w:rsidRDefault="004D3F40" w:rsidP="004D3F40">
      <w:pPr>
        <w:pStyle w:val="Kommentartext"/>
      </w:pPr>
    </w:p>
    <w:p w14:paraId="5769CD1B" w14:textId="6208B8B9" w:rsidR="00F24F23" w:rsidRDefault="004D3F40" w:rsidP="00F24F23">
      <w:pPr>
        <w:pStyle w:val="Kommentartext"/>
        <w:numPr>
          <w:ilvl w:val="0"/>
          <w:numId w:val="45"/>
        </w:numPr>
      </w:pPr>
      <w:r>
        <w:t>E</w:t>
      </w:r>
      <w:r w:rsidR="00B41858">
        <w:t xml:space="preserve">s ist sowohl die Variante eines separaten Bewerbungs- und Auswahlverfahrens an jeder beteiligten Partnerhochschule möglich </w:t>
      </w:r>
      <w:r w:rsidR="00F24F23">
        <w:t xml:space="preserve">(Aufteilen der zur Verfügung stehenden Plätze) </w:t>
      </w:r>
      <w:r w:rsidR="00B41858">
        <w:t>als auch ein gemeinsames Auswahlverfahren</w:t>
      </w:r>
      <w:r w:rsidR="00F24F23">
        <w:t xml:space="preserve"> (ein Partner vergibt alle Studienplätze) </w:t>
      </w:r>
    </w:p>
  </w:comment>
  <w:comment w:id="11" w:author="Meyer, Tanja" w:date="2019-11-26T16:53:00Z" w:initials="TM">
    <w:p w14:paraId="7400C457" w14:textId="6A22E808" w:rsidR="00B41858" w:rsidRDefault="00B41858">
      <w:pPr>
        <w:pStyle w:val="Kommentartext"/>
      </w:pPr>
      <w:r>
        <w:rPr>
          <w:rStyle w:val="Kommentarzeichen"/>
        </w:rPr>
        <w:annotationRef/>
      </w:r>
      <w:r>
        <w:t>Essentials:</w:t>
      </w:r>
    </w:p>
    <w:p w14:paraId="582C75A3" w14:textId="5F86BA60" w:rsidR="00B41858" w:rsidRDefault="00B41858" w:rsidP="0051224A">
      <w:pPr>
        <w:pStyle w:val="Kommentartext"/>
        <w:numPr>
          <w:ilvl w:val="0"/>
          <w:numId w:val="41"/>
        </w:numPr>
      </w:pPr>
      <w:r>
        <w:t>Studienverlauf, Studieninhalte, zu erbringende Leistungen</w:t>
      </w:r>
    </w:p>
    <w:p w14:paraId="1538C5C6" w14:textId="20EA5635" w:rsidR="00B41858" w:rsidRDefault="00B41858" w:rsidP="0051224A">
      <w:pPr>
        <w:pStyle w:val="Kommentartext"/>
        <w:numPr>
          <w:ilvl w:val="0"/>
          <w:numId w:val="41"/>
        </w:numPr>
      </w:pPr>
      <w:r>
        <w:t>Sprache (Unterricht, Prüfungen)</w:t>
      </w:r>
    </w:p>
    <w:p w14:paraId="298D0AAB" w14:textId="694548F7" w:rsidR="00B41858" w:rsidRDefault="00B41858" w:rsidP="0051224A">
      <w:pPr>
        <w:pStyle w:val="Kommentartext"/>
        <w:numPr>
          <w:ilvl w:val="0"/>
          <w:numId w:val="41"/>
        </w:numPr>
      </w:pPr>
      <w:r>
        <w:t>Gegenseitige Anerkennung der erbrachten Leistungen</w:t>
      </w:r>
    </w:p>
    <w:p w14:paraId="7279F64B" w14:textId="6C121FC8" w:rsidR="00B41858" w:rsidRDefault="00B41858" w:rsidP="0051224A">
      <w:pPr>
        <w:pStyle w:val="Kommentartext"/>
        <w:numPr>
          <w:ilvl w:val="0"/>
          <w:numId w:val="41"/>
        </w:numPr>
      </w:pPr>
      <w:r>
        <w:t>Regelungen im Zusammenhang mit Prüfungen, über die Einvernehmen erzielt werden muss</w:t>
      </w:r>
    </w:p>
    <w:p w14:paraId="0E5A28FB" w14:textId="0158D933" w:rsidR="00B41858" w:rsidRDefault="00B41858" w:rsidP="0051224A">
      <w:pPr>
        <w:pStyle w:val="Kommentartext"/>
        <w:numPr>
          <w:ilvl w:val="0"/>
          <w:numId w:val="41"/>
        </w:numPr>
      </w:pPr>
      <w:r>
        <w:t xml:space="preserve">Genaue Beschreibung der Leistungen, die erbracht werden müssen, um die Abschlüsse aller Partner zu erhalten. </w:t>
      </w:r>
    </w:p>
    <w:p w14:paraId="4891182C" w14:textId="2A075DCF" w:rsidR="00B41858" w:rsidRDefault="00B41858" w:rsidP="0051224A">
      <w:pPr>
        <w:pStyle w:val="Kommentartext"/>
        <w:numPr>
          <w:ilvl w:val="0"/>
          <w:numId w:val="41"/>
        </w:numPr>
      </w:pPr>
      <w:r>
        <w:t>Zuständigkeit und Form für d</w:t>
      </w:r>
      <w:r w:rsidR="000C292E">
        <w:t>a</w:t>
      </w:r>
      <w:r>
        <w:t>s Ausstellen der Zeugnisse/Urkunden</w:t>
      </w:r>
    </w:p>
    <w:p w14:paraId="3D8F3381" w14:textId="1F1BFB7E" w:rsidR="00B41858" w:rsidRDefault="00B41858" w:rsidP="0051224A">
      <w:pPr>
        <w:pStyle w:val="Kommentartext"/>
        <w:numPr>
          <w:ilvl w:val="0"/>
          <w:numId w:val="41"/>
        </w:numPr>
      </w:pPr>
      <w:r>
        <w:t>Weg, auf dem die Leistungen transferiert werden (Papier oder Datenaustausch)</w:t>
      </w:r>
    </w:p>
  </w:comment>
  <w:comment w:id="12" w:author="Meyer, Tanja" w:date="2019-12-03T16:12:00Z" w:initials="TM">
    <w:p w14:paraId="2DE70F1F" w14:textId="1E9A78B9" w:rsidR="003A09BF" w:rsidRDefault="003A09BF">
      <w:pPr>
        <w:pStyle w:val="Kommentartext"/>
      </w:pPr>
      <w:r>
        <w:rPr>
          <w:rStyle w:val="Kommentarzeichen"/>
        </w:rPr>
        <w:annotationRef/>
      </w:r>
      <w:r>
        <w:t>Zusatz bei Studiengängen in Frankreich</w:t>
      </w:r>
    </w:p>
  </w:comment>
  <w:comment w:id="13" w:author="Meyer, Tanja" w:date="2019-11-26T16:59:00Z" w:initials="TM">
    <w:p w14:paraId="4F20F871" w14:textId="5B6CB1AD" w:rsidR="00B41858" w:rsidRDefault="00B41858">
      <w:pPr>
        <w:pStyle w:val="Kommentartext"/>
      </w:pPr>
      <w:r>
        <w:rPr>
          <w:rStyle w:val="Kommentarzeichen"/>
        </w:rPr>
        <w:annotationRef/>
      </w:r>
      <w:r>
        <w:t xml:space="preserve">Essentials: </w:t>
      </w:r>
    </w:p>
    <w:p w14:paraId="73E92298" w14:textId="4621025D" w:rsidR="00B41858" w:rsidRDefault="00B41858">
      <w:pPr>
        <w:pStyle w:val="Kommentartext"/>
      </w:pPr>
      <w:r>
        <w:t>Formal gesehen keine</w:t>
      </w:r>
    </w:p>
  </w:comment>
  <w:comment w:id="14" w:author="Meyer, Tanja" w:date="2019-11-26T15:15:00Z" w:initials="TM">
    <w:p w14:paraId="55BBBF2B" w14:textId="77777777" w:rsidR="00B41858" w:rsidRDefault="00B41858" w:rsidP="009A3690">
      <w:pPr>
        <w:pStyle w:val="Kommentartext"/>
      </w:pPr>
      <w:r>
        <w:rPr>
          <w:rStyle w:val="Kommentarzeichen"/>
        </w:rPr>
        <w:annotationRef/>
      </w:r>
      <w:r>
        <w:t xml:space="preserve">Vorschläge. </w:t>
      </w:r>
    </w:p>
    <w:p w14:paraId="201107F7" w14:textId="69C942D7" w:rsidR="00B41858" w:rsidRDefault="00B41858" w:rsidP="009A3690">
      <w:pPr>
        <w:pStyle w:val="Kommentartext"/>
      </w:pPr>
      <w:r>
        <w:t xml:space="preserve">Besonders bei Drittmittelanträgen </w:t>
      </w:r>
      <w:r w:rsidR="00872C91">
        <w:t xml:space="preserve">für Kooperationsstudiengänge </w:t>
      </w:r>
      <w:r>
        <w:t>wird diese Passage oft ausführlicher gestaltet.</w:t>
      </w:r>
    </w:p>
  </w:comment>
  <w:comment w:id="15" w:author="Meyer, Tanja" w:date="2019-11-26T16:59:00Z" w:initials="TM">
    <w:p w14:paraId="36EE9940" w14:textId="297FCBFB" w:rsidR="00B41858" w:rsidRDefault="00B41858">
      <w:pPr>
        <w:pStyle w:val="Kommentartext"/>
      </w:pPr>
      <w:r>
        <w:rPr>
          <w:rStyle w:val="Kommentarzeichen"/>
        </w:rPr>
        <w:annotationRef/>
      </w:r>
      <w:r>
        <w:t>Essentials:</w:t>
      </w:r>
    </w:p>
    <w:p w14:paraId="26C11295" w14:textId="599868E8" w:rsidR="00B41858" w:rsidRDefault="00B41858" w:rsidP="0051224A">
      <w:pPr>
        <w:pStyle w:val="Kommentartext"/>
      </w:pPr>
      <w:r>
        <w:t>Formal gesehen keine</w:t>
      </w:r>
    </w:p>
  </w:comment>
  <w:comment w:id="16" w:author="Meyer, Tanja" w:date="2019-11-26T15:16:00Z" w:initials="TM">
    <w:p w14:paraId="09883C89" w14:textId="304FEA5C" w:rsidR="00B41858" w:rsidRDefault="00B41858" w:rsidP="009A3690">
      <w:pPr>
        <w:pStyle w:val="Kommentartext"/>
      </w:pPr>
      <w:r>
        <w:rPr>
          <w:rStyle w:val="Kommentarzeichen"/>
        </w:rPr>
        <w:annotationRef/>
      </w:r>
      <w:r w:rsidR="00872C91">
        <w:t xml:space="preserve">Dies ist ausdrücklich als </w:t>
      </w:r>
      <w:r>
        <w:rPr>
          <w:rStyle w:val="Kommentarzeichen"/>
        </w:rPr>
        <w:annotationRef/>
      </w:r>
      <w:r>
        <w:t>Vorschlag</w:t>
      </w:r>
      <w:r w:rsidR="00872C91">
        <w:t xml:space="preserve"> zu verstehen.</w:t>
      </w:r>
    </w:p>
    <w:p w14:paraId="0847EC3D" w14:textId="35DD1DC0" w:rsidR="00B41858" w:rsidRDefault="00B41858">
      <w:pPr>
        <w:pStyle w:val="Kommentartext"/>
      </w:pPr>
    </w:p>
    <w:p w14:paraId="6994C50F" w14:textId="76D737F0" w:rsidR="00872C91" w:rsidRDefault="00872C91">
      <w:pPr>
        <w:pStyle w:val="Kommentartext"/>
      </w:pPr>
      <w:r>
        <w:t xml:space="preserve">Fachübergreifende Informationen pflegt die Abteilung Internationales: </w:t>
      </w:r>
    </w:p>
    <w:p w14:paraId="23BCB8D4" w14:textId="7E75954C" w:rsidR="00B41858" w:rsidRDefault="00F435FC">
      <w:pPr>
        <w:pStyle w:val="Kommentartext"/>
      </w:pPr>
      <w:hyperlink r:id="rId1" w:history="1">
        <w:r w:rsidR="00B41858" w:rsidRPr="006A14FB">
          <w:rPr>
            <w:rStyle w:val="Hyperlink"/>
          </w:rPr>
          <w:t>https://www.international.uni-mainz.de/exchange/</w:t>
        </w:r>
      </w:hyperlink>
    </w:p>
    <w:p w14:paraId="45DBDF80" w14:textId="5B9C5B82" w:rsidR="00B41858" w:rsidRDefault="00F435FC">
      <w:pPr>
        <w:pStyle w:val="Kommentartext"/>
      </w:pPr>
      <w:hyperlink r:id="rId2" w:history="1">
        <w:r w:rsidR="00B41858" w:rsidRPr="006A14FB">
          <w:rPr>
            <w:rStyle w:val="Hyperlink"/>
          </w:rPr>
          <w:t>https://www.international-office.uni-mainz.de/exchange/</w:t>
        </w:r>
      </w:hyperlink>
    </w:p>
    <w:p w14:paraId="50AD93E0" w14:textId="77777777" w:rsidR="00B41858" w:rsidRDefault="00B41858">
      <w:pPr>
        <w:pStyle w:val="Kommentartext"/>
      </w:pPr>
    </w:p>
    <w:p w14:paraId="09E8568D" w14:textId="4FC798E9" w:rsidR="00872C91" w:rsidRDefault="00872C91">
      <w:pPr>
        <w:pStyle w:val="Kommentartext"/>
      </w:pPr>
      <w:r>
        <w:t xml:space="preserve">Anregungen für die Information der Kooperationsstudierenden erhalten Sie auch bei den Kolleginnen und Kollegen, die bereits </w:t>
      </w:r>
      <w:proofErr w:type="spellStart"/>
      <w:r>
        <w:t>Kooperationstudiengänge</w:t>
      </w:r>
      <w:proofErr w:type="spellEnd"/>
      <w:r>
        <w:t xml:space="preserve"> und -programme betreuen.</w:t>
      </w:r>
    </w:p>
    <w:p w14:paraId="6A95A277" w14:textId="2E0ED404" w:rsidR="00872C91" w:rsidRDefault="00872C91">
      <w:pPr>
        <w:pStyle w:val="Kommentartext"/>
      </w:pPr>
    </w:p>
  </w:comment>
  <w:comment w:id="17" w:author="Meyer, Tanja" w:date="2019-11-26T17:00:00Z" w:initials="TM">
    <w:p w14:paraId="40A43AF0" w14:textId="1EB50087" w:rsidR="00B41858" w:rsidRDefault="00B41858">
      <w:pPr>
        <w:pStyle w:val="Kommentartext"/>
      </w:pPr>
      <w:r>
        <w:rPr>
          <w:rStyle w:val="Kommentarzeichen"/>
        </w:rPr>
        <w:annotationRef/>
      </w:r>
      <w:r>
        <w:t>Essentials:</w:t>
      </w:r>
    </w:p>
    <w:p w14:paraId="20E1F531" w14:textId="0002BBE8" w:rsidR="00B41858" w:rsidRDefault="00B41858" w:rsidP="004B11EE">
      <w:pPr>
        <w:pStyle w:val="Kommentartext"/>
      </w:pPr>
      <w:r>
        <w:t xml:space="preserve">für die </w:t>
      </w:r>
      <w:proofErr w:type="spellStart"/>
      <w:r>
        <w:t>Studiernden</w:t>
      </w:r>
      <w:proofErr w:type="spellEnd"/>
      <w:r>
        <w:t xml:space="preserve"> obligatorische Beiträge/Gebühren bzw. die Befreiung davon </w:t>
      </w:r>
    </w:p>
  </w:comment>
  <w:comment w:id="19" w:author="Meyer, Tanja" w:date="2019-11-26T17:01:00Z" w:initials="TM">
    <w:p w14:paraId="035D0A99" w14:textId="3B108B72" w:rsidR="00B41858" w:rsidRDefault="00B41858">
      <w:pPr>
        <w:pStyle w:val="Kommentartext"/>
      </w:pPr>
      <w:r>
        <w:rPr>
          <w:rStyle w:val="Kommentarzeichen"/>
        </w:rPr>
        <w:annotationRef/>
      </w:r>
      <w:r>
        <w:t>Essential:</w:t>
      </w:r>
    </w:p>
    <w:p w14:paraId="04C25CA6" w14:textId="6437FBFD" w:rsidR="00B41858" w:rsidRDefault="00B41858">
      <w:pPr>
        <w:pStyle w:val="Kommentartext"/>
      </w:pPr>
      <w:r>
        <w:t>Formal keine, sofern in den Ländern der Partner die Datenschutz-Grundverordnung gilt</w:t>
      </w:r>
    </w:p>
  </w:comment>
  <w:comment w:id="20" w:author="Meyer, Tanja" w:date="2019-12-03T16:17:00Z" w:initials="TM">
    <w:p w14:paraId="2B757B05" w14:textId="1FDB6435" w:rsidR="003A09BF" w:rsidRDefault="003A09BF">
      <w:pPr>
        <w:pStyle w:val="Kommentartext"/>
      </w:pPr>
      <w:r>
        <w:rPr>
          <w:rStyle w:val="Kommentarzeichen"/>
        </w:rPr>
        <w:annotationRef/>
      </w:r>
      <w:r>
        <w:t>Diese Passage ist vorläufig</w:t>
      </w:r>
    </w:p>
  </w:comment>
  <w:comment w:id="21" w:author="Meyer, Tanja" w:date="2019-11-26T17:02:00Z" w:initials="TM">
    <w:p w14:paraId="4A474259" w14:textId="3539074E" w:rsidR="00B41858" w:rsidRDefault="00B41858">
      <w:pPr>
        <w:pStyle w:val="Kommentartext"/>
      </w:pPr>
      <w:r>
        <w:rPr>
          <w:rStyle w:val="Kommentarzeichen"/>
        </w:rPr>
        <w:annotationRef/>
      </w:r>
      <w:r>
        <w:t>Essentials:</w:t>
      </w:r>
    </w:p>
    <w:p w14:paraId="67DA133A" w14:textId="755417AA" w:rsidR="00B41858" w:rsidRDefault="00B41858">
      <w:pPr>
        <w:pStyle w:val="Kommentartext"/>
      </w:pPr>
      <w:r>
        <w:t>Formal gesehen keine</w:t>
      </w:r>
    </w:p>
  </w:comment>
  <w:comment w:id="22" w:author="Tanja Meyer" w:date="2017-07-14T21:24:00Z" w:initials="TM">
    <w:p w14:paraId="3528E053" w14:textId="43201B5A" w:rsidR="00B41858" w:rsidRDefault="00B41858">
      <w:pPr>
        <w:pStyle w:val="Kommentartext"/>
      </w:pPr>
      <w:r>
        <w:rPr>
          <w:rStyle w:val="Kommentarzeichen"/>
        </w:rPr>
        <w:annotationRef/>
      </w:r>
      <w:r>
        <w:t xml:space="preserve">e.g. </w:t>
      </w:r>
    </w:p>
    <w:p w14:paraId="3B017CDE" w14:textId="6A27A41A" w:rsidR="00B41858" w:rsidRDefault="00B41858">
      <w:pPr>
        <w:pStyle w:val="Kommentartext"/>
      </w:pPr>
      <w:r w:rsidRPr="00101B87">
        <w:t>http://www.gate-germany.de/werbung-fuer-studienprogramme/internationale-bachelor-master-und-phd-programme.html</w:t>
      </w:r>
    </w:p>
  </w:comment>
  <w:comment w:id="23" w:author="Meyer, Tanja" w:date="2019-11-26T17:02:00Z" w:initials="TM">
    <w:p w14:paraId="1BEFE76E" w14:textId="61CA7955" w:rsidR="00B41858" w:rsidRDefault="00B41858">
      <w:pPr>
        <w:pStyle w:val="Kommentartext"/>
      </w:pPr>
      <w:r>
        <w:rPr>
          <w:rStyle w:val="Kommentarzeichen"/>
        </w:rPr>
        <w:annotationRef/>
      </w:r>
      <w:r>
        <w:t>Essentials:</w:t>
      </w:r>
    </w:p>
    <w:p w14:paraId="2F9D8A98" w14:textId="1F1432B1" w:rsidR="00B41858" w:rsidRDefault="00B41858" w:rsidP="0051224A">
      <w:pPr>
        <w:pStyle w:val="Kommentartext"/>
        <w:numPr>
          <w:ilvl w:val="0"/>
          <w:numId w:val="42"/>
        </w:numPr>
      </w:pPr>
      <w:r>
        <w:t>Gültigkeit des Abkommens</w:t>
      </w:r>
    </w:p>
    <w:p w14:paraId="327F5EC3" w14:textId="7B2F6481" w:rsidR="00B41858" w:rsidRDefault="00B41858" w:rsidP="0051224A">
      <w:pPr>
        <w:pStyle w:val="Kommentartext"/>
        <w:numPr>
          <w:ilvl w:val="0"/>
          <w:numId w:val="42"/>
        </w:numPr>
      </w:pPr>
      <w:r>
        <w:t>Vertragsform</w:t>
      </w:r>
    </w:p>
  </w:comment>
  <w:comment w:id="24" w:author="Meyer, Tanja" w:date="2019-11-26T17:04:00Z" w:initials="TM">
    <w:p w14:paraId="1F3D5F08" w14:textId="1802C393" w:rsidR="00B41858" w:rsidRDefault="00B41858" w:rsidP="0051224A">
      <w:pPr>
        <w:pStyle w:val="Kommentartext"/>
      </w:pPr>
      <w:r>
        <w:rPr>
          <w:rStyle w:val="Kommentarzeichen"/>
        </w:rPr>
        <w:annotationRef/>
      </w:r>
      <w:r>
        <w:t>Essentials:</w:t>
      </w:r>
    </w:p>
    <w:p w14:paraId="10737214" w14:textId="77777777" w:rsidR="00B41858" w:rsidRDefault="00B41858" w:rsidP="0051224A">
      <w:pPr>
        <w:pStyle w:val="Kommentartext"/>
        <w:numPr>
          <w:ilvl w:val="0"/>
          <w:numId w:val="42"/>
        </w:numPr>
      </w:pPr>
      <w:r>
        <w:t>Kündigungsfristen</w:t>
      </w:r>
    </w:p>
    <w:p w14:paraId="37EC1746" w14:textId="77777777" w:rsidR="00B41858" w:rsidRDefault="00B41858" w:rsidP="0051224A">
      <w:pPr>
        <w:pStyle w:val="Kommentartext"/>
        <w:numPr>
          <w:ilvl w:val="0"/>
          <w:numId w:val="42"/>
        </w:numPr>
      </w:pPr>
      <w:r>
        <w:t xml:space="preserve">Zusicherung, dass Studierende im Fall einer Kündigung das Programm/den Studiengang </w:t>
      </w:r>
      <w:proofErr w:type="spellStart"/>
      <w:r>
        <w:t>zuende</w:t>
      </w:r>
      <w:proofErr w:type="spellEnd"/>
      <w:r>
        <w:t xml:space="preserve"> bringen können</w:t>
      </w:r>
    </w:p>
    <w:p w14:paraId="53DD4B5A" w14:textId="40F87401" w:rsidR="00B41858" w:rsidRDefault="00B41858" w:rsidP="0051224A">
      <w:pPr>
        <w:pStyle w:val="Kommentartext"/>
        <w:numPr>
          <w:ilvl w:val="0"/>
          <w:numId w:val="42"/>
        </w:numPr>
      </w:pPr>
      <w:r>
        <w:t>Vertragsform</w:t>
      </w:r>
    </w:p>
    <w:p w14:paraId="2348555D" w14:textId="28FFA1EF" w:rsidR="00B41858" w:rsidRDefault="00B41858">
      <w:pPr>
        <w:pStyle w:val="Kommentartext"/>
      </w:pPr>
    </w:p>
  </w:comment>
  <w:comment w:id="25" w:author="Meyer, Tanja" w:date="2019-11-26T17:04:00Z" w:initials="TM">
    <w:p w14:paraId="587118AA" w14:textId="63D58016" w:rsidR="00B41858" w:rsidRDefault="00B41858">
      <w:pPr>
        <w:pStyle w:val="Kommentartext"/>
      </w:pPr>
      <w:r>
        <w:rPr>
          <w:rStyle w:val="Kommentarzeichen"/>
        </w:rPr>
        <w:annotationRef/>
      </w:r>
      <w:r>
        <w:t>Essentials</w:t>
      </w:r>
    </w:p>
    <w:p w14:paraId="109FCA53" w14:textId="5AFAE0F2" w:rsidR="00B41858" w:rsidRDefault="00B41858" w:rsidP="0051224A">
      <w:pPr>
        <w:pStyle w:val="Kommentartext"/>
        <w:numPr>
          <w:ilvl w:val="0"/>
          <w:numId w:val="43"/>
        </w:numPr>
      </w:pPr>
      <w:r>
        <w:t xml:space="preserve">Regelung im Streitfall </w:t>
      </w:r>
    </w:p>
  </w:comment>
  <w:comment w:id="26" w:author="Meyer, Tanja" w:date="2019-11-26T14:59:00Z" w:initials="TM">
    <w:p w14:paraId="39C2368F" w14:textId="72090C9F" w:rsidR="00B41858" w:rsidRDefault="00B41858">
      <w:pPr>
        <w:pStyle w:val="Kommentartext"/>
      </w:pPr>
      <w:r>
        <w:rPr>
          <w:rStyle w:val="Kommentarzeichen"/>
        </w:rPr>
        <w:annotationRef/>
      </w:r>
      <w:r>
        <w:t xml:space="preserve">Wir schlagen hier vor, die Unterschriften auf separaten Seiten zu leisten. Der Vertrag kann dann zeitgleich von den Partnern unterschrieben werden. Ein solches Vorgehen wird von den Partnern nicht immer akzeptiert; einige bestehen </w:t>
      </w:r>
      <w:r w:rsidR="0053055B">
        <w:t xml:space="preserve">darauf, alle </w:t>
      </w:r>
      <w:r>
        <w:t>Unterschriften</w:t>
      </w:r>
      <w:r w:rsidR="0053055B">
        <w:t xml:space="preserve"> auf einer Seite zu versammeln</w:t>
      </w:r>
      <w:r>
        <w:t>.</w:t>
      </w:r>
    </w:p>
  </w:comment>
  <w:comment w:id="27" w:author="Meyer, Tanja" w:date="2019-11-26T15:00:00Z" w:initials="TM">
    <w:p w14:paraId="755100A7" w14:textId="77777777" w:rsidR="00B41858" w:rsidRDefault="00B41858" w:rsidP="00487CB7">
      <w:pPr>
        <w:pStyle w:val="Kommentartext"/>
      </w:pPr>
      <w:r>
        <w:rPr>
          <w:rStyle w:val="Kommentarzeichen"/>
        </w:rPr>
        <w:annotationRef/>
      </w:r>
      <w:proofErr w:type="spellStart"/>
      <w:r>
        <w:t>Including</w:t>
      </w:r>
      <w:proofErr w:type="spellEnd"/>
    </w:p>
    <w:p w14:paraId="3F92FE41" w14:textId="77777777" w:rsidR="00B41858" w:rsidRDefault="00B41858" w:rsidP="0051224A">
      <w:pPr>
        <w:pStyle w:val="Kommentartext"/>
        <w:numPr>
          <w:ilvl w:val="0"/>
          <w:numId w:val="23"/>
        </w:numPr>
      </w:pPr>
      <w:r>
        <w:t xml:space="preserve"> </w:t>
      </w:r>
      <w:proofErr w:type="spellStart"/>
      <w:r>
        <w:t>schedule</w:t>
      </w:r>
      <w:proofErr w:type="spellEnd"/>
      <w:r>
        <w:t xml:space="preserve">, </w:t>
      </w:r>
      <w:proofErr w:type="spellStart"/>
      <w:r>
        <w:t>including</w:t>
      </w:r>
      <w:proofErr w:type="spellEnd"/>
      <w:r>
        <w:t xml:space="preserve"> </w:t>
      </w:r>
      <w:proofErr w:type="spellStart"/>
      <w:r>
        <w:t>mobility</w:t>
      </w:r>
      <w:proofErr w:type="spellEnd"/>
      <w:r>
        <w:t xml:space="preserve"> </w:t>
      </w:r>
      <w:proofErr w:type="spellStart"/>
      <w:r>
        <w:t>periods</w:t>
      </w:r>
      <w:proofErr w:type="spellEnd"/>
    </w:p>
    <w:p w14:paraId="0530D98F" w14:textId="77777777" w:rsidR="00B41858" w:rsidRDefault="00B41858" w:rsidP="0051224A">
      <w:pPr>
        <w:pStyle w:val="Kommentartext"/>
        <w:numPr>
          <w:ilvl w:val="0"/>
          <w:numId w:val="23"/>
        </w:numPr>
      </w:pPr>
      <w:r>
        <w:t xml:space="preserve"> </w:t>
      </w:r>
      <w:proofErr w:type="spellStart"/>
      <w:r>
        <w:t>name</w:t>
      </w:r>
      <w:proofErr w:type="spellEnd"/>
      <w:r>
        <w:t xml:space="preserve"> </w:t>
      </w:r>
      <w:proofErr w:type="spellStart"/>
      <w:r>
        <w:t>of</w:t>
      </w:r>
      <w:proofErr w:type="spellEnd"/>
      <w:r>
        <w:t xml:space="preserve"> </w:t>
      </w:r>
      <w:proofErr w:type="spellStart"/>
      <w:r>
        <w:t>modules</w:t>
      </w:r>
      <w:proofErr w:type="spellEnd"/>
    </w:p>
    <w:p w14:paraId="3E17038A" w14:textId="77777777" w:rsidR="00B41858" w:rsidRPr="00B03743" w:rsidRDefault="00B41858" w:rsidP="0051224A">
      <w:pPr>
        <w:pStyle w:val="Kommentartext"/>
        <w:numPr>
          <w:ilvl w:val="0"/>
          <w:numId w:val="23"/>
        </w:numPr>
        <w:rPr>
          <w:lang w:val="en-US"/>
        </w:rPr>
      </w:pPr>
      <w:r w:rsidRPr="00B03743">
        <w:rPr>
          <w:lang w:val="en-US"/>
        </w:rPr>
        <w:t xml:space="preserve"> credit points and workload per module</w:t>
      </w:r>
    </w:p>
    <w:p w14:paraId="13EF8EA4" w14:textId="19F1498B" w:rsidR="00B41858" w:rsidRPr="00B03743" w:rsidRDefault="00B41858" w:rsidP="0051224A">
      <w:pPr>
        <w:pStyle w:val="Kommentartext"/>
        <w:numPr>
          <w:ilvl w:val="0"/>
          <w:numId w:val="23"/>
        </w:numPr>
        <w:rPr>
          <w:lang w:val="en-US"/>
        </w:rPr>
      </w:pPr>
      <w:r w:rsidRPr="00B03743">
        <w:rPr>
          <w:lang w:val="en-US"/>
        </w:rPr>
        <w:t xml:space="preserve"> </w:t>
      </w:r>
      <w:r w:rsidR="000C292E">
        <w:rPr>
          <w:lang w:val="en-US"/>
        </w:rPr>
        <w:t>possibly</w:t>
      </w:r>
      <w:r w:rsidRPr="00B03743">
        <w:rPr>
          <w:lang w:val="en-US"/>
        </w:rPr>
        <w:t>: nam</w:t>
      </w:r>
      <w:r>
        <w:rPr>
          <w:lang w:val="en-US"/>
        </w:rPr>
        <w:t xml:space="preserve">e, </w:t>
      </w:r>
      <w:proofErr w:type="gramStart"/>
      <w:r w:rsidRPr="00B03743">
        <w:rPr>
          <w:lang w:val="en-US"/>
        </w:rPr>
        <w:t>type</w:t>
      </w:r>
      <w:proofErr w:type="gramEnd"/>
      <w:r w:rsidRPr="00B03743">
        <w:rPr>
          <w:lang w:val="en-US"/>
        </w:rPr>
        <w:t xml:space="preserve"> </w:t>
      </w:r>
      <w:r>
        <w:rPr>
          <w:lang w:val="en-US"/>
        </w:rPr>
        <w:t xml:space="preserve">and language </w:t>
      </w:r>
      <w:r w:rsidRPr="00B03743">
        <w:rPr>
          <w:lang w:val="en-US"/>
        </w:rPr>
        <w:t>of courses</w:t>
      </w:r>
    </w:p>
    <w:p w14:paraId="50CF2927" w14:textId="77777777" w:rsidR="000C292E" w:rsidRDefault="00B41858" w:rsidP="00487CB7">
      <w:pPr>
        <w:pStyle w:val="Kommentartext"/>
        <w:numPr>
          <w:ilvl w:val="0"/>
          <w:numId w:val="23"/>
        </w:numPr>
      </w:pPr>
      <w:r w:rsidRPr="00B03743">
        <w:rPr>
          <w:lang w:val="en-US"/>
        </w:rPr>
        <w:t xml:space="preserve"> </w:t>
      </w:r>
      <w:proofErr w:type="spellStart"/>
      <w:r>
        <w:t>examination</w:t>
      </w:r>
      <w:proofErr w:type="spellEnd"/>
      <w:r>
        <w:t xml:space="preserve">(s) per </w:t>
      </w:r>
      <w:proofErr w:type="spellStart"/>
      <w:r>
        <w:t>module</w:t>
      </w:r>
      <w:proofErr w:type="spellEnd"/>
    </w:p>
    <w:p w14:paraId="33632223" w14:textId="366A95CF" w:rsidR="00B41858" w:rsidRPr="000C292E" w:rsidRDefault="000C292E" w:rsidP="00487CB7">
      <w:pPr>
        <w:pStyle w:val="Kommentartext"/>
        <w:numPr>
          <w:ilvl w:val="0"/>
          <w:numId w:val="23"/>
        </w:numPr>
        <w:rPr>
          <w:lang w:val="en-GB"/>
        </w:rPr>
      </w:pPr>
      <w:r w:rsidRPr="000C292E">
        <w:rPr>
          <w:lang w:val="en-GB"/>
        </w:rPr>
        <w:t xml:space="preserve"> </w:t>
      </w:r>
      <w:r w:rsidR="00B41858" w:rsidRPr="000C292E">
        <w:rPr>
          <w:lang w:val="en-US"/>
        </w:rPr>
        <w:t>if modules are weighted: details of weighting</w:t>
      </w:r>
    </w:p>
    <w:p w14:paraId="06E6E6C1" w14:textId="77777777" w:rsidR="0053055B" w:rsidRDefault="0053055B" w:rsidP="00487CB7">
      <w:pPr>
        <w:pStyle w:val="Kommentartext"/>
        <w:rPr>
          <w:lang w:val="en-US"/>
        </w:rPr>
      </w:pPr>
    </w:p>
    <w:p w14:paraId="44E378C7" w14:textId="7D217087" w:rsidR="0053055B" w:rsidRPr="00487CB7" w:rsidRDefault="0053055B" w:rsidP="00487CB7">
      <w:pPr>
        <w:pStyle w:val="Kommentartext"/>
        <w:rPr>
          <w:lang w:val="en-US"/>
        </w:rPr>
      </w:pPr>
    </w:p>
  </w:comment>
  <w:comment w:id="28" w:author="Meyer, Tanja [2]" w:date="2017-08-08T16:00:00Z" w:initials="MT">
    <w:p w14:paraId="138506E2" w14:textId="77777777" w:rsidR="00B41858" w:rsidRDefault="00B41858" w:rsidP="00487CB7">
      <w:pPr>
        <w:pStyle w:val="Kommentartext"/>
        <w:rPr>
          <w:lang w:val="en-US"/>
        </w:rPr>
      </w:pPr>
      <w:r>
        <w:rPr>
          <w:rStyle w:val="Kommentarzeichen"/>
        </w:rPr>
        <w:annotationRef/>
      </w:r>
      <w:r>
        <w:rPr>
          <w:lang w:val="en-US"/>
        </w:rPr>
        <w:t>At JGU, the grades of every single examination</w:t>
      </w:r>
      <w:r w:rsidRPr="00D550C2">
        <w:rPr>
          <w:lang w:val="en-US"/>
        </w:rPr>
        <w:t xml:space="preserve"> excluding the thesis </w:t>
      </w:r>
      <w:r>
        <w:rPr>
          <w:lang w:val="en-US"/>
        </w:rPr>
        <w:t>and</w:t>
      </w:r>
      <w:r w:rsidRPr="00D550C2">
        <w:rPr>
          <w:lang w:val="en-US"/>
        </w:rPr>
        <w:t xml:space="preserve"> the final oral examination</w:t>
      </w:r>
      <w:r>
        <w:rPr>
          <w:lang w:val="en-US"/>
        </w:rPr>
        <w:t xml:space="preserve"> are counted.</w:t>
      </w:r>
    </w:p>
    <w:p w14:paraId="7165D89A" w14:textId="77777777" w:rsidR="00B41858" w:rsidRDefault="00B41858" w:rsidP="00487CB7">
      <w:pPr>
        <w:pStyle w:val="Kommentartext"/>
        <w:rPr>
          <w:lang w:val="en-US"/>
        </w:rPr>
      </w:pPr>
    </w:p>
    <w:p w14:paraId="6B33773E" w14:textId="77777777" w:rsidR="00B41858" w:rsidRPr="00625060" w:rsidRDefault="00B41858" w:rsidP="00487CB7">
      <w:pPr>
        <w:pStyle w:val="Kommentartext"/>
        <w:rPr>
          <w:lang w:val="en-US"/>
        </w:rPr>
      </w:pPr>
      <w:proofErr w:type="spellStart"/>
      <w:r>
        <w:rPr>
          <w:lang w:val="en-US"/>
        </w:rPr>
        <w:t>Universites</w:t>
      </w:r>
      <w:proofErr w:type="spellEnd"/>
      <w:r>
        <w:rPr>
          <w:lang w:val="en-US"/>
        </w:rPr>
        <w:t xml:space="preserve"> in France usually count the yearly average grade (</w:t>
      </w:r>
      <w:proofErr w:type="spellStart"/>
      <w:r>
        <w:rPr>
          <w:lang w:val="en-US"/>
        </w:rPr>
        <w:t>moyenne</w:t>
      </w:r>
      <w:proofErr w:type="spellEnd"/>
      <w:r>
        <w:rPr>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835070" w15:done="0"/>
  <w15:commentEx w15:paraId="6F7A7162" w15:done="0"/>
  <w15:commentEx w15:paraId="58C953D5" w15:done="0"/>
  <w15:commentEx w15:paraId="6046FA7E" w15:done="0"/>
  <w15:commentEx w15:paraId="0D1BBC03" w15:done="0"/>
  <w15:commentEx w15:paraId="0D66107F" w15:done="0"/>
  <w15:commentEx w15:paraId="071FE475" w15:done="0"/>
  <w15:commentEx w15:paraId="48BFD1E5" w15:done="0"/>
  <w15:commentEx w15:paraId="5C29A260" w15:done="0"/>
  <w15:commentEx w15:paraId="6F02CD6C" w15:done="0"/>
  <w15:commentEx w15:paraId="5769CD1B" w15:done="0"/>
  <w15:commentEx w15:paraId="3D8F3381" w15:done="0"/>
  <w15:commentEx w15:paraId="2DE70F1F" w15:done="0"/>
  <w15:commentEx w15:paraId="73E92298" w15:done="0"/>
  <w15:commentEx w15:paraId="201107F7" w15:done="0"/>
  <w15:commentEx w15:paraId="26C11295" w15:done="0"/>
  <w15:commentEx w15:paraId="6A95A277" w15:done="0"/>
  <w15:commentEx w15:paraId="20E1F531" w15:done="0"/>
  <w15:commentEx w15:paraId="04C25CA6" w15:done="0"/>
  <w15:commentEx w15:paraId="2B757B05" w15:done="0"/>
  <w15:commentEx w15:paraId="67DA133A" w15:done="0"/>
  <w15:commentEx w15:paraId="3B017CDE" w15:done="0"/>
  <w15:commentEx w15:paraId="327F5EC3" w15:done="0"/>
  <w15:commentEx w15:paraId="2348555D" w15:done="0"/>
  <w15:commentEx w15:paraId="109FCA53" w15:done="0"/>
  <w15:commentEx w15:paraId="39C2368F" w15:done="0"/>
  <w15:commentEx w15:paraId="44E378C7" w15:done="0"/>
  <w15:commentEx w15:paraId="6B3377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835070" w16cid:durableId="218BCE72"/>
  <w16cid:commentId w16cid:paraId="6F7A7162" w16cid:durableId="218BCE73"/>
  <w16cid:commentId w16cid:paraId="58C953D5" w16cid:durableId="218BCE74"/>
  <w16cid:commentId w16cid:paraId="6046FA7E" w16cid:durableId="218BCE75"/>
  <w16cid:commentId w16cid:paraId="0D1BBC03" w16cid:durableId="218BCE76"/>
  <w16cid:commentId w16cid:paraId="0D66107F" w16cid:durableId="218BCE77"/>
  <w16cid:commentId w16cid:paraId="071FE475" w16cid:durableId="218BCE78"/>
  <w16cid:commentId w16cid:paraId="48BFD1E5" w16cid:durableId="218BCE79"/>
  <w16cid:commentId w16cid:paraId="5C29A260" w16cid:durableId="218BCE7A"/>
  <w16cid:commentId w16cid:paraId="6F02CD6C" w16cid:durableId="218BCE7B"/>
  <w16cid:commentId w16cid:paraId="5769CD1B" w16cid:durableId="218BCE7E"/>
  <w16cid:commentId w16cid:paraId="3D8F3381" w16cid:durableId="218BCE80"/>
  <w16cid:commentId w16cid:paraId="2DE70F1F" w16cid:durableId="229633BA"/>
  <w16cid:commentId w16cid:paraId="73E92298" w16cid:durableId="218BCE83"/>
  <w16cid:commentId w16cid:paraId="201107F7" w16cid:durableId="218BCE84"/>
  <w16cid:commentId w16cid:paraId="26C11295" w16cid:durableId="218BCE85"/>
  <w16cid:commentId w16cid:paraId="6A95A277" w16cid:durableId="218BCE86"/>
  <w16cid:commentId w16cid:paraId="20E1F531" w16cid:durableId="218BCE87"/>
  <w16cid:commentId w16cid:paraId="04C25CA6" w16cid:durableId="218BCE88"/>
  <w16cid:commentId w16cid:paraId="2B757B05" w16cid:durableId="229633C2"/>
  <w16cid:commentId w16cid:paraId="67DA133A" w16cid:durableId="218BCE8B"/>
  <w16cid:commentId w16cid:paraId="3B017CDE" w16cid:durableId="218BCE8C"/>
  <w16cid:commentId w16cid:paraId="327F5EC3" w16cid:durableId="218BCE8D"/>
  <w16cid:commentId w16cid:paraId="2348555D" w16cid:durableId="218BCE90"/>
  <w16cid:commentId w16cid:paraId="109FCA53" w16cid:durableId="218BCE91"/>
  <w16cid:commentId w16cid:paraId="39C2368F" w16cid:durableId="218BCE92"/>
  <w16cid:commentId w16cid:paraId="44E378C7" w16cid:durableId="218BCE93"/>
  <w16cid:commentId w16cid:paraId="6B33773E" w16cid:durableId="218BCE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A5A7C" w14:textId="77777777" w:rsidR="00F435FC" w:rsidRDefault="00F435FC" w:rsidP="00304D84">
      <w:pPr>
        <w:spacing w:after="0" w:line="240" w:lineRule="auto"/>
      </w:pPr>
      <w:r>
        <w:separator/>
      </w:r>
    </w:p>
  </w:endnote>
  <w:endnote w:type="continuationSeparator" w:id="0">
    <w:p w14:paraId="0A01E707" w14:textId="77777777" w:rsidR="00F435FC" w:rsidRDefault="00F435FC" w:rsidP="0030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 LT 57 Cn">
    <w:altName w:val="Arial Narrow"/>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75930"/>
      <w:docPartObj>
        <w:docPartGallery w:val="Page Numbers (Bottom of Page)"/>
        <w:docPartUnique/>
      </w:docPartObj>
    </w:sdtPr>
    <w:sdtEndPr/>
    <w:sdtContent>
      <w:sdt>
        <w:sdtPr>
          <w:id w:val="-1769616900"/>
          <w:docPartObj>
            <w:docPartGallery w:val="Page Numbers (Top of Page)"/>
            <w:docPartUnique/>
          </w:docPartObj>
        </w:sdtPr>
        <w:sdtEndPr/>
        <w:sdtContent>
          <w:p w14:paraId="1992D4D3" w14:textId="77777777" w:rsidR="00B41858" w:rsidRDefault="00B41858">
            <w:pPr>
              <w:pStyle w:val="Fuzeile"/>
              <w:jc w:val="right"/>
            </w:pPr>
          </w:p>
          <w:p w14:paraId="30FB5767" w14:textId="63EFC499" w:rsidR="00B41858" w:rsidRPr="0064512B" w:rsidRDefault="00B41858">
            <w:pPr>
              <w:pStyle w:val="Fuzeile"/>
              <w:jc w:val="right"/>
              <w:rPr>
                <w:rFonts w:ascii="Calibri" w:hAnsi="Calibri"/>
                <w:bCs/>
                <w:sz w:val="20"/>
                <w:szCs w:val="20"/>
                <w:lang w:val="en-US"/>
              </w:rPr>
            </w:pPr>
            <w:r w:rsidRPr="0064512B">
              <w:rPr>
                <w:rFonts w:ascii="Calibri" w:hAnsi="Calibri"/>
                <w:sz w:val="20"/>
                <w:szCs w:val="20"/>
                <w:lang w:val="en-US"/>
              </w:rPr>
              <w:t xml:space="preserve">Page </w:t>
            </w:r>
            <w:r w:rsidRPr="00A00260">
              <w:rPr>
                <w:rFonts w:ascii="Calibri" w:hAnsi="Calibri"/>
                <w:bCs/>
                <w:sz w:val="20"/>
                <w:szCs w:val="20"/>
              </w:rPr>
              <w:fldChar w:fldCharType="begin"/>
            </w:r>
            <w:r w:rsidRPr="0064512B">
              <w:rPr>
                <w:rFonts w:ascii="Calibri" w:hAnsi="Calibri"/>
                <w:bCs/>
                <w:sz w:val="20"/>
                <w:szCs w:val="20"/>
                <w:lang w:val="en-US"/>
              </w:rPr>
              <w:instrText>PAGE</w:instrText>
            </w:r>
            <w:r w:rsidRPr="00A00260">
              <w:rPr>
                <w:rFonts w:ascii="Calibri" w:hAnsi="Calibri"/>
                <w:bCs/>
                <w:sz w:val="20"/>
                <w:szCs w:val="20"/>
              </w:rPr>
              <w:fldChar w:fldCharType="separate"/>
            </w:r>
            <w:r w:rsidR="000A158F">
              <w:rPr>
                <w:rFonts w:ascii="Calibri" w:hAnsi="Calibri"/>
                <w:bCs/>
                <w:noProof/>
                <w:sz w:val="20"/>
                <w:szCs w:val="20"/>
                <w:lang w:val="en-US"/>
              </w:rPr>
              <w:t>2</w:t>
            </w:r>
            <w:r w:rsidRPr="00A00260">
              <w:rPr>
                <w:rFonts w:ascii="Calibri" w:hAnsi="Calibri"/>
                <w:bCs/>
                <w:sz w:val="20"/>
                <w:szCs w:val="20"/>
              </w:rPr>
              <w:fldChar w:fldCharType="end"/>
            </w:r>
            <w:r w:rsidRPr="0064512B">
              <w:rPr>
                <w:rFonts w:ascii="Calibri" w:hAnsi="Calibri"/>
                <w:sz w:val="20"/>
                <w:szCs w:val="20"/>
                <w:lang w:val="en-US"/>
              </w:rPr>
              <w:t xml:space="preserve"> of </w:t>
            </w:r>
            <w:r w:rsidRPr="00A00260">
              <w:rPr>
                <w:rFonts w:ascii="Calibri" w:hAnsi="Calibri"/>
                <w:bCs/>
                <w:sz w:val="20"/>
                <w:szCs w:val="20"/>
              </w:rPr>
              <w:fldChar w:fldCharType="begin"/>
            </w:r>
            <w:r w:rsidRPr="0064512B">
              <w:rPr>
                <w:rFonts w:ascii="Calibri" w:hAnsi="Calibri"/>
                <w:bCs/>
                <w:sz w:val="20"/>
                <w:szCs w:val="20"/>
                <w:lang w:val="en-US"/>
              </w:rPr>
              <w:instrText>NUMPAGES</w:instrText>
            </w:r>
            <w:r w:rsidRPr="00A00260">
              <w:rPr>
                <w:rFonts w:ascii="Calibri" w:hAnsi="Calibri"/>
                <w:bCs/>
                <w:sz w:val="20"/>
                <w:szCs w:val="20"/>
              </w:rPr>
              <w:fldChar w:fldCharType="separate"/>
            </w:r>
            <w:r w:rsidR="000A158F">
              <w:rPr>
                <w:rFonts w:ascii="Calibri" w:hAnsi="Calibri"/>
                <w:bCs/>
                <w:noProof/>
                <w:sz w:val="20"/>
                <w:szCs w:val="20"/>
                <w:lang w:val="en-US"/>
              </w:rPr>
              <w:t>17</w:t>
            </w:r>
            <w:r w:rsidRPr="00A00260">
              <w:rPr>
                <w:rFonts w:ascii="Calibri" w:hAnsi="Calibri"/>
                <w:bCs/>
                <w:sz w:val="20"/>
                <w:szCs w:val="20"/>
              </w:rPr>
              <w:fldChar w:fldCharType="end"/>
            </w:r>
          </w:p>
          <w:p w14:paraId="3554DF76" w14:textId="77777777" w:rsidR="00B41858" w:rsidRPr="0064512B" w:rsidRDefault="00B41858" w:rsidP="00A00260">
            <w:pPr>
              <w:pStyle w:val="Fuzeile"/>
              <w:jc w:val="right"/>
              <w:rPr>
                <w:lang w:val="en-US"/>
              </w:rPr>
            </w:pPr>
            <w:r w:rsidRPr="0064512B">
              <w:rPr>
                <w:rFonts w:ascii="Calibri" w:hAnsi="Calibri"/>
                <w:bCs/>
                <w:sz w:val="16"/>
                <w:szCs w:val="16"/>
                <w:lang w:val="en-US"/>
              </w:rPr>
              <w:t>(not including Annexes)</w:t>
            </w:r>
          </w:p>
        </w:sdtContent>
      </w:sdt>
    </w:sdtContent>
  </w:sdt>
  <w:p w14:paraId="140D91EE" w14:textId="77777777" w:rsidR="00B41858" w:rsidRPr="0064512B" w:rsidRDefault="00B41858">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4FF71" w14:textId="77777777" w:rsidR="00F435FC" w:rsidRDefault="00F435FC" w:rsidP="00304D84">
      <w:pPr>
        <w:spacing w:after="0" w:line="240" w:lineRule="auto"/>
      </w:pPr>
      <w:r>
        <w:separator/>
      </w:r>
    </w:p>
  </w:footnote>
  <w:footnote w:type="continuationSeparator" w:id="0">
    <w:p w14:paraId="03D9C4BE" w14:textId="77777777" w:rsidR="00F435FC" w:rsidRDefault="00F435FC" w:rsidP="00304D84">
      <w:pPr>
        <w:spacing w:after="0" w:line="240" w:lineRule="auto"/>
      </w:pPr>
      <w:r>
        <w:continuationSeparator/>
      </w:r>
    </w:p>
  </w:footnote>
  <w:footnote w:id="1">
    <w:p w14:paraId="226DC781" w14:textId="15C0FF89" w:rsidR="002A1CF9" w:rsidRPr="002A1CF9" w:rsidRDefault="002A1CF9" w:rsidP="002A1CF9">
      <w:pPr>
        <w:pStyle w:val="Kommentartext"/>
        <w:jc w:val="both"/>
        <w:rPr>
          <w:rFonts w:asciiTheme="minorHAnsi" w:eastAsia="Calibri" w:hAnsiTheme="minorHAnsi" w:cstheme="minorBidi"/>
          <w:lang w:eastAsia="en-US"/>
        </w:rPr>
      </w:pPr>
      <w:r w:rsidRPr="002A1CF9">
        <w:rPr>
          <w:rFonts w:asciiTheme="minorHAnsi" w:eastAsia="Calibri" w:hAnsiTheme="minorHAnsi" w:cstheme="minorBidi"/>
          <w:sz w:val="22"/>
          <w:szCs w:val="22"/>
          <w:lang w:eastAsia="en-US"/>
        </w:rPr>
        <w:footnoteRef/>
      </w:r>
      <w:r w:rsidRPr="002A1CF9">
        <w:rPr>
          <w:rFonts w:asciiTheme="minorHAnsi" w:eastAsia="Calibri" w:hAnsiTheme="minorHAnsi" w:cstheme="minorBidi"/>
          <w:sz w:val="22"/>
          <w:szCs w:val="22"/>
          <w:lang w:eastAsia="en-US"/>
        </w:rPr>
        <w:t xml:space="preserve"> </w:t>
      </w:r>
      <w:r w:rsidRPr="002A1CF9">
        <w:rPr>
          <w:rFonts w:asciiTheme="minorHAnsi" w:eastAsia="Calibri" w:hAnsiTheme="minorHAnsi" w:cstheme="minorBidi"/>
          <w:lang w:eastAsia="en-US"/>
        </w:rPr>
        <w:t>Das vorliegende Muster wurde unter Verwendung von Textbausteinen, die von anderen Hochschulen verfasst wurden, erstellt. Eine zweisprachige Version französisch/deutsch ist in Vorbereitung.</w:t>
      </w:r>
    </w:p>
    <w:p w14:paraId="2817E285" w14:textId="77777777" w:rsidR="002A1CF9" w:rsidRPr="002A1CF9" w:rsidRDefault="002A1CF9" w:rsidP="002A1CF9">
      <w:pPr>
        <w:pStyle w:val="Kommentartext"/>
        <w:jc w:val="both"/>
        <w:rPr>
          <w:rFonts w:asciiTheme="minorHAnsi" w:eastAsia="Calibri" w:hAnsiTheme="minorHAnsi" w:cstheme="minorBidi"/>
          <w:lang w:eastAsia="en-US"/>
        </w:rPr>
      </w:pPr>
    </w:p>
  </w:footnote>
  <w:footnote w:id="2">
    <w:p w14:paraId="3469F41F" w14:textId="3060465B" w:rsidR="002A1CF9" w:rsidRPr="002A1CF9" w:rsidRDefault="002A1CF9" w:rsidP="002A1CF9">
      <w:pPr>
        <w:spacing w:after="0" w:line="240" w:lineRule="auto"/>
        <w:jc w:val="both"/>
        <w:rPr>
          <w:rFonts w:eastAsia="Calibri"/>
          <w:sz w:val="20"/>
          <w:szCs w:val="20"/>
        </w:rPr>
      </w:pPr>
      <w:r w:rsidRPr="002A1CF9">
        <w:rPr>
          <w:rStyle w:val="Funotenzeichen"/>
          <w:sz w:val="20"/>
          <w:szCs w:val="20"/>
        </w:rPr>
        <w:footnoteRef/>
      </w:r>
      <w:r w:rsidRPr="002A1CF9">
        <w:rPr>
          <w:sz w:val="20"/>
          <w:szCs w:val="20"/>
        </w:rPr>
        <w:t xml:space="preserve"> </w:t>
      </w:r>
      <w:r w:rsidRPr="002A1CF9">
        <w:rPr>
          <w:rFonts w:eastAsia="Calibri"/>
          <w:sz w:val="20"/>
          <w:szCs w:val="20"/>
        </w:rPr>
        <w:t>Während Kooperations</w:t>
      </w:r>
      <w:r w:rsidRPr="002A1CF9">
        <w:rPr>
          <w:rFonts w:eastAsia="Calibri"/>
          <w:sz w:val="20"/>
          <w:szCs w:val="20"/>
          <w:u w:val="single"/>
        </w:rPr>
        <w:t>programme</w:t>
      </w:r>
      <w:r w:rsidRPr="002A1CF9">
        <w:rPr>
          <w:rFonts w:eastAsia="Calibri"/>
          <w:sz w:val="20"/>
          <w:szCs w:val="20"/>
        </w:rPr>
        <w:t xml:space="preserve"> auf einem ‚normalen‘ an der JGU angebotenen Studiengang basieren, sind Kooperations</w:t>
      </w:r>
      <w:r w:rsidRPr="002A1CF9">
        <w:rPr>
          <w:rFonts w:eastAsia="Calibri"/>
          <w:sz w:val="20"/>
          <w:szCs w:val="20"/>
          <w:u w:val="single"/>
        </w:rPr>
        <w:t>studiengänge</w:t>
      </w:r>
      <w:r w:rsidRPr="002A1CF9">
        <w:rPr>
          <w:rFonts w:eastAsia="Calibri"/>
          <w:sz w:val="20"/>
          <w:szCs w:val="20"/>
        </w:rPr>
        <w:t xml:space="preserve"> an der JGU in einer eigenen Prüfungsordnung geregelt. Sowohl Kooperationsprogramme als auch Kooperationsstudiengänge können zu einem Doppel- oder Mehrfachabschluss führen. Internationale Kooperationsstudiengänge können auch einen Gemeinsamen Abschluss vorsehen.</w:t>
      </w:r>
      <w:r w:rsidR="00B24001">
        <w:rPr>
          <w:rFonts w:eastAsia="Calibri"/>
          <w:sz w:val="20"/>
          <w:szCs w:val="20"/>
        </w:rPr>
        <w:t xml:space="preserve"> </w:t>
      </w:r>
    </w:p>
    <w:p w14:paraId="361F83BC" w14:textId="0F88B6EF" w:rsidR="002A1CF9" w:rsidRDefault="002A1CF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463E" w14:textId="71F8288F" w:rsidR="00B41858" w:rsidRDefault="00B418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6C11C" w14:textId="5838D8EE" w:rsidR="00B41858" w:rsidRDefault="00B4185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85EC" w14:textId="64B795BC" w:rsidR="00B41858" w:rsidRDefault="00B418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B667F8C"/>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AAED58A"/>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2" w15:restartNumberingAfterBreak="0">
    <w:nsid w:val="01E42444"/>
    <w:multiLevelType w:val="hybridMultilevel"/>
    <w:tmpl w:val="E2E06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4329E1"/>
    <w:multiLevelType w:val="hybridMultilevel"/>
    <w:tmpl w:val="C99AD7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831AE8"/>
    <w:multiLevelType w:val="hybridMultilevel"/>
    <w:tmpl w:val="6FA0D5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930D0A"/>
    <w:multiLevelType w:val="hybridMultilevel"/>
    <w:tmpl w:val="E1BEE718"/>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D714E7C"/>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E1B4573"/>
    <w:multiLevelType w:val="hybridMultilevel"/>
    <w:tmpl w:val="36908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8D5FC7"/>
    <w:multiLevelType w:val="hybridMultilevel"/>
    <w:tmpl w:val="1F08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7D10FD"/>
    <w:multiLevelType w:val="multilevel"/>
    <w:tmpl w:val="E250D14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35F45CF"/>
    <w:multiLevelType w:val="multilevel"/>
    <w:tmpl w:val="0407001F"/>
    <w:lvl w:ilvl="0">
      <w:start w:val="1"/>
      <w:numFmt w:val="decimal"/>
      <w:pStyle w:val="List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06EAF"/>
    <w:multiLevelType w:val="hybridMultilevel"/>
    <w:tmpl w:val="171ABE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7194FEE"/>
    <w:multiLevelType w:val="hybridMultilevel"/>
    <w:tmpl w:val="730E5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3A3DE7"/>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BBA7393"/>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1C191FAE"/>
    <w:multiLevelType w:val="multilevel"/>
    <w:tmpl w:val="2D92C982"/>
    <w:lvl w:ilvl="0">
      <w:start w:val="1"/>
      <w:numFmt w:val="decimal"/>
      <w:pStyle w:val="Liste2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1F647C57"/>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73731C0"/>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83C3D30"/>
    <w:multiLevelType w:val="hybridMultilevel"/>
    <w:tmpl w:val="5164D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4F30C1"/>
    <w:multiLevelType w:val="hybridMultilevel"/>
    <w:tmpl w:val="CEB0D1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C660F04"/>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2ECB558F"/>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890365C"/>
    <w:multiLevelType w:val="multilevel"/>
    <w:tmpl w:val="2D92C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BA97800"/>
    <w:multiLevelType w:val="hybridMultilevel"/>
    <w:tmpl w:val="410CE7D8"/>
    <w:lvl w:ilvl="0" w:tplc="04070001">
      <w:start w:val="1"/>
      <w:numFmt w:val="bullet"/>
      <w:pStyle w:val="List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853886"/>
    <w:multiLevelType w:val="hybridMultilevel"/>
    <w:tmpl w:val="39FA8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0A5D45"/>
    <w:multiLevelType w:val="hybridMultilevel"/>
    <w:tmpl w:val="F1E69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3ED159F"/>
    <w:multiLevelType w:val="multilevel"/>
    <w:tmpl w:val="527A81E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8400683"/>
    <w:multiLevelType w:val="hybridMultilevel"/>
    <w:tmpl w:val="25DCD8DA"/>
    <w:lvl w:ilvl="0" w:tplc="04150001">
      <w:start w:val="1"/>
      <w:numFmt w:val="bullet"/>
      <w:lvlText w:val=""/>
      <w:lvlJc w:val="left"/>
      <w:pPr>
        <w:tabs>
          <w:tab w:val="num" w:pos="1416"/>
        </w:tabs>
        <w:ind w:left="1416"/>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28" w15:restartNumberingAfterBreak="0">
    <w:nsid w:val="4B2A5A5A"/>
    <w:multiLevelType w:val="multilevel"/>
    <w:tmpl w:val="0254964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F761DC4"/>
    <w:multiLevelType w:val="hybridMultilevel"/>
    <w:tmpl w:val="4A1A5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02857FD"/>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508713A6"/>
    <w:multiLevelType w:val="multilevel"/>
    <w:tmpl w:val="2D92C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5641EC2"/>
    <w:multiLevelType w:val="hybridMultilevel"/>
    <w:tmpl w:val="5FF6C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CF1DCD"/>
    <w:multiLevelType w:val="multilevel"/>
    <w:tmpl w:val="DA88477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6D91CDD"/>
    <w:multiLevelType w:val="multilevel"/>
    <w:tmpl w:val="49DCFDA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5AFF4095"/>
    <w:multiLevelType w:val="hybridMultilevel"/>
    <w:tmpl w:val="59D0E896"/>
    <w:lvl w:ilvl="0" w:tplc="B20E49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4F6292"/>
    <w:multiLevelType w:val="hybridMultilevel"/>
    <w:tmpl w:val="73E4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C232AA"/>
    <w:multiLevelType w:val="hybridMultilevel"/>
    <w:tmpl w:val="ACEE94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76D2C9A8">
      <w:start w:val="8"/>
      <w:numFmt w:val="bullet"/>
      <w:lvlText w:val="-"/>
      <w:lvlJc w:val="left"/>
      <w:pPr>
        <w:ind w:left="2868" w:hanging="360"/>
      </w:pPr>
      <w:rPr>
        <w:rFonts w:ascii="Times New Roman" w:eastAsia="Times New Roman" w:hAnsi="Times New Roman" w:cs="Times New Roman"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65D14660"/>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6D37CD1"/>
    <w:multiLevelType w:val="hybridMultilevel"/>
    <w:tmpl w:val="432C3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7D22DB7"/>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F3926B0"/>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4CB6176"/>
    <w:multiLevelType w:val="hybridMultilevel"/>
    <w:tmpl w:val="84FE9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6531BD2"/>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76696B77"/>
    <w:multiLevelType w:val="hybridMultilevel"/>
    <w:tmpl w:val="14C64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9C71D02"/>
    <w:multiLevelType w:val="multilevel"/>
    <w:tmpl w:val="2D92C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A741802"/>
    <w:multiLevelType w:val="multilevel"/>
    <w:tmpl w:val="2D92C9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7B802E6A"/>
    <w:multiLevelType w:val="multilevel"/>
    <w:tmpl w:val="4D94BB5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0"/>
  </w:num>
  <w:num w:numId="2">
    <w:abstractNumId w:val="3"/>
  </w:num>
  <w:num w:numId="3">
    <w:abstractNumId w:val="23"/>
  </w:num>
  <w:num w:numId="4">
    <w:abstractNumId w:val="15"/>
  </w:num>
  <w:num w:numId="5">
    <w:abstractNumId w:val="6"/>
  </w:num>
  <w:num w:numId="6">
    <w:abstractNumId w:val="17"/>
  </w:num>
  <w:num w:numId="7">
    <w:abstractNumId w:val="43"/>
  </w:num>
  <w:num w:numId="8">
    <w:abstractNumId w:val="38"/>
  </w:num>
  <w:num w:numId="9">
    <w:abstractNumId w:val="26"/>
  </w:num>
  <w:num w:numId="10">
    <w:abstractNumId w:val="34"/>
  </w:num>
  <w:num w:numId="11">
    <w:abstractNumId w:val="33"/>
  </w:num>
  <w:num w:numId="12">
    <w:abstractNumId w:val="46"/>
  </w:num>
  <w:num w:numId="13">
    <w:abstractNumId w:val="16"/>
  </w:num>
  <w:num w:numId="14">
    <w:abstractNumId w:val="41"/>
  </w:num>
  <w:num w:numId="15">
    <w:abstractNumId w:val="40"/>
  </w:num>
  <w:num w:numId="16">
    <w:abstractNumId w:val="13"/>
  </w:num>
  <w:num w:numId="17">
    <w:abstractNumId w:val="47"/>
  </w:num>
  <w:num w:numId="18">
    <w:abstractNumId w:val="21"/>
  </w:num>
  <w:num w:numId="19">
    <w:abstractNumId w:val="2"/>
  </w:num>
  <w:num w:numId="20">
    <w:abstractNumId w:val="14"/>
  </w:num>
  <w:num w:numId="21">
    <w:abstractNumId w:val="19"/>
  </w:num>
  <w:num w:numId="22">
    <w:abstractNumId w:val="35"/>
  </w:num>
  <w:num w:numId="23">
    <w:abstractNumId w:val="25"/>
  </w:num>
  <w:num w:numId="24">
    <w:abstractNumId w:val="28"/>
  </w:num>
  <w:num w:numId="25">
    <w:abstractNumId w:val="9"/>
  </w:num>
  <w:num w:numId="26">
    <w:abstractNumId w:val="4"/>
  </w:num>
  <w:num w:numId="27">
    <w:abstractNumId w:val="1"/>
  </w:num>
  <w:num w:numId="28">
    <w:abstractNumId w:val="31"/>
  </w:num>
  <w:num w:numId="29">
    <w:abstractNumId w:val="37"/>
  </w:num>
  <w:num w:numId="30">
    <w:abstractNumId w:val="45"/>
  </w:num>
  <w:num w:numId="31">
    <w:abstractNumId w:val="0"/>
  </w:num>
  <w:num w:numId="32">
    <w:abstractNumId w:val="27"/>
  </w:num>
  <w:num w:numId="33">
    <w:abstractNumId w:val="22"/>
  </w:num>
  <w:num w:numId="34">
    <w:abstractNumId w:val="5"/>
  </w:num>
  <w:num w:numId="35">
    <w:abstractNumId w:val="11"/>
  </w:num>
  <w:num w:numId="36">
    <w:abstractNumId w:val="24"/>
  </w:num>
  <w:num w:numId="37">
    <w:abstractNumId w:val="29"/>
  </w:num>
  <w:num w:numId="38">
    <w:abstractNumId w:val="36"/>
  </w:num>
  <w:num w:numId="39">
    <w:abstractNumId w:val="8"/>
  </w:num>
  <w:num w:numId="40">
    <w:abstractNumId w:val="44"/>
  </w:num>
  <w:num w:numId="41">
    <w:abstractNumId w:val="7"/>
  </w:num>
  <w:num w:numId="42">
    <w:abstractNumId w:val="18"/>
  </w:num>
  <w:num w:numId="43">
    <w:abstractNumId w:val="42"/>
  </w:num>
  <w:num w:numId="44">
    <w:abstractNumId w:val="12"/>
  </w:num>
  <w:num w:numId="45">
    <w:abstractNumId w:val="32"/>
  </w:num>
  <w:num w:numId="46">
    <w:abstractNumId w:val="20"/>
  </w:num>
  <w:num w:numId="47">
    <w:abstractNumId w:val="30"/>
  </w:num>
  <w:num w:numId="48">
    <w:abstractNumId w:val="39"/>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nja Meyer">
    <w15:presenceInfo w15:providerId="None" w15:userId="Tanja Meyer"/>
  </w15:person>
  <w15:person w15:author="Meyer, Tanja">
    <w15:presenceInfo w15:providerId="None" w15:userId="Meyer, Tanja"/>
  </w15:person>
  <w15:person w15:author="Meyer, Tanja [2]">
    <w15:presenceInfo w15:providerId="AD" w15:userId="S-1-5-21-1997477047-1508330638-219632125-92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E2"/>
    <w:rsid w:val="00010F04"/>
    <w:rsid w:val="000126A5"/>
    <w:rsid w:val="0003651C"/>
    <w:rsid w:val="00055919"/>
    <w:rsid w:val="00072CE8"/>
    <w:rsid w:val="0007422E"/>
    <w:rsid w:val="0009382D"/>
    <w:rsid w:val="00094B05"/>
    <w:rsid w:val="000A0940"/>
    <w:rsid w:val="000A158F"/>
    <w:rsid w:val="000A3961"/>
    <w:rsid w:val="000A477B"/>
    <w:rsid w:val="000C292E"/>
    <w:rsid w:val="000C3AB0"/>
    <w:rsid w:val="000F23C8"/>
    <w:rsid w:val="000F3BC1"/>
    <w:rsid w:val="000F46AC"/>
    <w:rsid w:val="000F6AF6"/>
    <w:rsid w:val="00101B87"/>
    <w:rsid w:val="00104EB4"/>
    <w:rsid w:val="00106776"/>
    <w:rsid w:val="00113693"/>
    <w:rsid w:val="00123C02"/>
    <w:rsid w:val="0015455E"/>
    <w:rsid w:val="00165E11"/>
    <w:rsid w:val="00173088"/>
    <w:rsid w:val="001833E9"/>
    <w:rsid w:val="001C426E"/>
    <w:rsid w:val="001F095D"/>
    <w:rsid w:val="002425E0"/>
    <w:rsid w:val="00260A6D"/>
    <w:rsid w:val="00263F51"/>
    <w:rsid w:val="00294832"/>
    <w:rsid w:val="002A1CF9"/>
    <w:rsid w:val="002A3BE7"/>
    <w:rsid w:val="002B7DDA"/>
    <w:rsid w:val="002C3BCB"/>
    <w:rsid w:val="002D5262"/>
    <w:rsid w:val="002D5942"/>
    <w:rsid w:val="002E5BEF"/>
    <w:rsid w:val="002F06BA"/>
    <w:rsid w:val="002F5947"/>
    <w:rsid w:val="002F6A67"/>
    <w:rsid w:val="00304D84"/>
    <w:rsid w:val="00306FD5"/>
    <w:rsid w:val="003126FB"/>
    <w:rsid w:val="003144AA"/>
    <w:rsid w:val="0033617C"/>
    <w:rsid w:val="00380165"/>
    <w:rsid w:val="003A03B7"/>
    <w:rsid w:val="003A09BF"/>
    <w:rsid w:val="003A1C2B"/>
    <w:rsid w:val="003C077C"/>
    <w:rsid w:val="003D17F9"/>
    <w:rsid w:val="003D6E94"/>
    <w:rsid w:val="004052B1"/>
    <w:rsid w:val="004136AD"/>
    <w:rsid w:val="00432048"/>
    <w:rsid w:val="00442BF1"/>
    <w:rsid w:val="004527F9"/>
    <w:rsid w:val="00462031"/>
    <w:rsid w:val="00476296"/>
    <w:rsid w:val="00487BCE"/>
    <w:rsid w:val="00487CB7"/>
    <w:rsid w:val="004B11EE"/>
    <w:rsid w:val="004B5192"/>
    <w:rsid w:val="004D3F40"/>
    <w:rsid w:val="005020E4"/>
    <w:rsid w:val="005027B6"/>
    <w:rsid w:val="005048DD"/>
    <w:rsid w:val="0051224A"/>
    <w:rsid w:val="00512EB4"/>
    <w:rsid w:val="00520DB6"/>
    <w:rsid w:val="0053055B"/>
    <w:rsid w:val="00530FD3"/>
    <w:rsid w:val="00532A16"/>
    <w:rsid w:val="0054262C"/>
    <w:rsid w:val="00556379"/>
    <w:rsid w:val="0055692F"/>
    <w:rsid w:val="00577627"/>
    <w:rsid w:val="00585D83"/>
    <w:rsid w:val="00590BBA"/>
    <w:rsid w:val="005A6D1E"/>
    <w:rsid w:val="005B024F"/>
    <w:rsid w:val="005D6F2D"/>
    <w:rsid w:val="005E09F2"/>
    <w:rsid w:val="005E4905"/>
    <w:rsid w:val="005F6A10"/>
    <w:rsid w:val="00602DB2"/>
    <w:rsid w:val="00607A62"/>
    <w:rsid w:val="0061309D"/>
    <w:rsid w:val="00625A60"/>
    <w:rsid w:val="00626736"/>
    <w:rsid w:val="00643202"/>
    <w:rsid w:val="0064512B"/>
    <w:rsid w:val="006554C2"/>
    <w:rsid w:val="006609DD"/>
    <w:rsid w:val="00667FDC"/>
    <w:rsid w:val="00682CE5"/>
    <w:rsid w:val="00693D3B"/>
    <w:rsid w:val="0069484E"/>
    <w:rsid w:val="006B5344"/>
    <w:rsid w:val="006D5765"/>
    <w:rsid w:val="00701700"/>
    <w:rsid w:val="00731C23"/>
    <w:rsid w:val="007410D9"/>
    <w:rsid w:val="00745995"/>
    <w:rsid w:val="007531B7"/>
    <w:rsid w:val="007822A6"/>
    <w:rsid w:val="007A5756"/>
    <w:rsid w:val="007A5ABE"/>
    <w:rsid w:val="007B409B"/>
    <w:rsid w:val="007D2DF8"/>
    <w:rsid w:val="007E334D"/>
    <w:rsid w:val="008070AB"/>
    <w:rsid w:val="008157B9"/>
    <w:rsid w:val="00840C99"/>
    <w:rsid w:val="0084286F"/>
    <w:rsid w:val="008504F3"/>
    <w:rsid w:val="00850818"/>
    <w:rsid w:val="008510A1"/>
    <w:rsid w:val="008551D5"/>
    <w:rsid w:val="00856B6E"/>
    <w:rsid w:val="00872C91"/>
    <w:rsid w:val="008E08FC"/>
    <w:rsid w:val="009029B5"/>
    <w:rsid w:val="00920B95"/>
    <w:rsid w:val="00921A28"/>
    <w:rsid w:val="00922023"/>
    <w:rsid w:val="00931533"/>
    <w:rsid w:val="00942192"/>
    <w:rsid w:val="0095231B"/>
    <w:rsid w:val="0095775A"/>
    <w:rsid w:val="00960B5F"/>
    <w:rsid w:val="009616A2"/>
    <w:rsid w:val="009819B6"/>
    <w:rsid w:val="00981BA8"/>
    <w:rsid w:val="00987BE7"/>
    <w:rsid w:val="00993ECE"/>
    <w:rsid w:val="009954E3"/>
    <w:rsid w:val="00997CCE"/>
    <w:rsid w:val="009A1A5E"/>
    <w:rsid w:val="009A3690"/>
    <w:rsid w:val="009A7B93"/>
    <w:rsid w:val="009B0724"/>
    <w:rsid w:val="009B1CD8"/>
    <w:rsid w:val="009C7A8D"/>
    <w:rsid w:val="009F66D7"/>
    <w:rsid w:val="00A00260"/>
    <w:rsid w:val="00A142EC"/>
    <w:rsid w:val="00A227DC"/>
    <w:rsid w:val="00A27BE2"/>
    <w:rsid w:val="00A309EE"/>
    <w:rsid w:val="00A30DC3"/>
    <w:rsid w:val="00A455D8"/>
    <w:rsid w:val="00A66935"/>
    <w:rsid w:val="00A84B97"/>
    <w:rsid w:val="00A8767C"/>
    <w:rsid w:val="00A94DD6"/>
    <w:rsid w:val="00AA1096"/>
    <w:rsid w:val="00AE5D85"/>
    <w:rsid w:val="00AE7460"/>
    <w:rsid w:val="00AF61AB"/>
    <w:rsid w:val="00B00E23"/>
    <w:rsid w:val="00B074A1"/>
    <w:rsid w:val="00B14F1A"/>
    <w:rsid w:val="00B1530A"/>
    <w:rsid w:val="00B169F4"/>
    <w:rsid w:val="00B24001"/>
    <w:rsid w:val="00B34EAB"/>
    <w:rsid w:val="00B41858"/>
    <w:rsid w:val="00B76374"/>
    <w:rsid w:val="00B7795E"/>
    <w:rsid w:val="00B90FA7"/>
    <w:rsid w:val="00BC1DA8"/>
    <w:rsid w:val="00BC5887"/>
    <w:rsid w:val="00BE0ECB"/>
    <w:rsid w:val="00BE16C7"/>
    <w:rsid w:val="00BF474B"/>
    <w:rsid w:val="00C05D07"/>
    <w:rsid w:val="00C24267"/>
    <w:rsid w:val="00C36ED8"/>
    <w:rsid w:val="00C50000"/>
    <w:rsid w:val="00C55DC7"/>
    <w:rsid w:val="00C66F25"/>
    <w:rsid w:val="00C83ABB"/>
    <w:rsid w:val="00C9355C"/>
    <w:rsid w:val="00CC236D"/>
    <w:rsid w:val="00CD14FD"/>
    <w:rsid w:val="00CE0259"/>
    <w:rsid w:val="00D03501"/>
    <w:rsid w:val="00D412EA"/>
    <w:rsid w:val="00D63747"/>
    <w:rsid w:val="00D80319"/>
    <w:rsid w:val="00D85A28"/>
    <w:rsid w:val="00D85F25"/>
    <w:rsid w:val="00DA0733"/>
    <w:rsid w:val="00DD6B2E"/>
    <w:rsid w:val="00DE7DF0"/>
    <w:rsid w:val="00DE7FBE"/>
    <w:rsid w:val="00E1730F"/>
    <w:rsid w:val="00E232BD"/>
    <w:rsid w:val="00E42D52"/>
    <w:rsid w:val="00E635E2"/>
    <w:rsid w:val="00E82242"/>
    <w:rsid w:val="00EA2994"/>
    <w:rsid w:val="00ED1778"/>
    <w:rsid w:val="00EE10EB"/>
    <w:rsid w:val="00EE1CBD"/>
    <w:rsid w:val="00EE3181"/>
    <w:rsid w:val="00EE7BC4"/>
    <w:rsid w:val="00EF21C4"/>
    <w:rsid w:val="00F062CD"/>
    <w:rsid w:val="00F24976"/>
    <w:rsid w:val="00F24F23"/>
    <w:rsid w:val="00F435FC"/>
    <w:rsid w:val="00F55ED7"/>
    <w:rsid w:val="00F57F6D"/>
    <w:rsid w:val="00F76DD7"/>
    <w:rsid w:val="00F76FFF"/>
    <w:rsid w:val="00F80225"/>
    <w:rsid w:val="00F81365"/>
    <w:rsid w:val="00FB71DC"/>
    <w:rsid w:val="00FE6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43297"/>
  <w15:docId w15:val="{88722C6D-145F-4968-B704-81742A41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35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35E2"/>
    <w:pPr>
      <w:ind w:left="720"/>
      <w:contextualSpacing/>
    </w:pPr>
  </w:style>
  <w:style w:type="character" w:styleId="Kommentarzeichen">
    <w:name w:val="annotation reference"/>
    <w:uiPriority w:val="99"/>
    <w:semiHidden/>
    <w:rsid w:val="00B1530A"/>
    <w:rPr>
      <w:sz w:val="16"/>
      <w:szCs w:val="16"/>
    </w:rPr>
  </w:style>
  <w:style w:type="paragraph" w:styleId="Kommentartext">
    <w:name w:val="annotation text"/>
    <w:basedOn w:val="Standard"/>
    <w:link w:val="KommentartextZchn"/>
    <w:uiPriority w:val="99"/>
    <w:semiHidden/>
    <w:rsid w:val="00B1530A"/>
    <w:pPr>
      <w:suppressAutoHyphens/>
      <w:spacing w:after="0" w:line="240" w:lineRule="auto"/>
    </w:pPr>
    <w:rPr>
      <w:rFonts w:ascii="Times New Roman" w:eastAsia="Times New Roman" w:hAnsi="Times New Roman" w:cs="Times New Roman"/>
      <w:sz w:val="20"/>
      <w:szCs w:val="20"/>
      <w:lang w:eastAsia="ar-SA"/>
    </w:rPr>
  </w:style>
  <w:style w:type="character" w:customStyle="1" w:styleId="KommentartextZchn">
    <w:name w:val="Kommentartext Zchn"/>
    <w:basedOn w:val="Absatz-Standardschriftart"/>
    <w:link w:val="Kommentartext"/>
    <w:uiPriority w:val="99"/>
    <w:semiHidden/>
    <w:rsid w:val="00B1530A"/>
    <w:rPr>
      <w:rFonts w:ascii="Times New Roman" w:eastAsia="Times New Roman" w:hAnsi="Times New Roman" w:cs="Times New Roman"/>
      <w:sz w:val="20"/>
      <w:szCs w:val="20"/>
      <w:lang w:eastAsia="ar-SA"/>
    </w:rPr>
  </w:style>
  <w:style w:type="paragraph" w:styleId="Sprechblasentext">
    <w:name w:val="Balloon Text"/>
    <w:basedOn w:val="Standard"/>
    <w:link w:val="SprechblasentextZchn"/>
    <w:uiPriority w:val="99"/>
    <w:semiHidden/>
    <w:unhideWhenUsed/>
    <w:rsid w:val="00B153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530A"/>
    <w:rPr>
      <w:rFonts w:ascii="Segoe UI" w:hAnsi="Segoe UI" w:cs="Segoe UI"/>
      <w:sz w:val="18"/>
      <w:szCs w:val="18"/>
    </w:rPr>
  </w:style>
  <w:style w:type="character" w:customStyle="1" w:styleId="p">
    <w:name w:val="p"/>
    <w:basedOn w:val="Absatz-Standardschriftart"/>
    <w:rsid w:val="0095231B"/>
  </w:style>
  <w:style w:type="paragraph" w:styleId="Kopfzeile">
    <w:name w:val="header"/>
    <w:basedOn w:val="Standard"/>
    <w:link w:val="KopfzeileZchn"/>
    <w:uiPriority w:val="99"/>
    <w:unhideWhenUsed/>
    <w:rsid w:val="00304D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4D84"/>
  </w:style>
  <w:style w:type="paragraph" w:styleId="Fuzeile">
    <w:name w:val="footer"/>
    <w:basedOn w:val="Standard"/>
    <w:link w:val="FuzeileZchn"/>
    <w:uiPriority w:val="99"/>
    <w:unhideWhenUsed/>
    <w:rsid w:val="00304D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4D84"/>
  </w:style>
  <w:style w:type="paragraph" w:styleId="Standardeinzug">
    <w:name w:val="Normal Indent"/>
    <w:basedOn w:val="Standard"/>
    <w:uiPriority w:val="99"/>
    <w:semiHidden/>
    <w:unhideWhenUsed/>
    <w:rsid w:val="002F6A67"/>
    <w:pPr>
      <w:spacing w:before="240" w:after="0" w:line="240" w:lineRule="auto"/>
      <w:ind w:left="709"/>
      <w:jc w:val="both"/>
    </w:pPr>
    <w:rPr>
      <w:rFonts w:ascii="Cambria" w:hAnsi="Cambria" w:cs="Times New Roman"/>
      <w:lang w:eastAsia="zh-CN"/>
    </w:rPr>
  </w:style>
  <w:style w:type="paragraph" w:styleId="Textkrper">
    <w:name w:val="Body Text"/>
    <w:basedOn w:val="Standard"/>
    <w:link w:val="TextkrperZchn"/>
    <w:uiPriority w:val="99"/>
    <w:unhideWhenUsed/>
    <w:rsid w:val="002F6A67"/>
    <w:pPr>
      <w:autoSpaceDE w:val="0"/>
      <w:spacing w:after="0" w:line="240" w:lineRule="auto"/>
      <w:jc w:val="both"/>
    </w:pPr>
    <w:rPr>
      <w:rFonts w:ascii="Arial" w:hAnsi="Arial" w:cs="Arial"/>
      <w:lang w:eastAsia="ar-SA"/>
    </w:rPr>
  </w:style>
  <w:style w:type="character" w:customStyle="1" w:styleId="TextkrperZchn">
    <w:name w:val="Textkörper Zchn"/>
    <w:basedOn w:val="Absatz-Standardschriftart"/>
    <w:link w:val="Textkrper"/>
    <w:uiPriority w:val="99"/>
    <w:rsid w:val="002F6A67"/>
    <w:rPr>
      <w:rFonts w:ascii="Arial" w:hAnsi="Arial" w:cs="Arial"/>
      <w:lang w:eastAsia="ar-SA"/>
    </w:rPr>
  </w:style>
  <w:style w:type="character" w:customStyle="1" w:styleId="WW8Num3z0">
    <w:name w:val="WW8Num3z0"/>
    <w:rsid w:val="003D6E94"/>
    <w:rPr>
      <w:rFonts w:ascii="Times New Roman" w:eastAsia="Times New Roman" w:hAnsi="Times New Roman" w:cs="Times New Roman"/>
    </w:rPr>
  </w:style>
  <w:style w:type="paragraph" w:styleId="Kommentarthema">
    <w:name w:val="annotation subject"/>
    <w:basedOn w:val="Kommentartext"/>
    <w:next w:val="Kommentartext"/>
    <w:link w:val="KommentarthemaZchn"/>
    <w:uiPriority w:val="99"/>
    <w:semiHidden/>
    <w:unhideWhenUsed/>
    <w:rsid w:val="009616A2"/>
    <w:pPr>
      <w:suppressAutoHyphens w:val="0"/>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9616A2"/>
    <w:rPr>
      <w:rFonts w:ascii="Times New Roman" w:eastAsia="Times New Roman" w:hAnsi="Times New Roman" w:cs="Times New Roman"/>
      <w:b/>
      <w:bCs/>
      <w:sz w:val="20"/>
      <w:szCs w:val="20"/>
      <w:lang w:eastAsia="ar-SA"/>
    </w:rPr>
  </w:style>
  <w:style w:type="paragraph" w:customStyle="1" w:styleId="Style2">
    <w:name w:val="Style2"/>
    <w:basedOn w:val="Standard"/>
    <w:rsid w:val="009616A2"/>
    <w:pPr>
      <w:tabs>
        <w:tab w:val="left" w:pos="720"/>
        <w:tab w:val="left" w:pos="851"/>
        <w:tab w:val="left" w:pos="1418"/>
        <w:tab w:val="left" w:pos="1584"/>
        <w:tab w:val="left" w:pos="2592"/>
        <w:tab w:val="left" w:pos="3744"/>
        <w:tab w:val="left" w:pos="5184"/>
        <w:tab w:val="left" w:pos="6912"/>
      </w:tabs>
      <w:spacing w:after="0" w:line="240" w:lineRule="auto"/>
      <w:jc w:val="both"/>
    </w:pPr>
    <w:rPr>
      <w:rFonts w:ascii="Times New Roman" w:eastAsia="Times New Roman" w:hAnsi="Times New Roman" w:cs="Times New Roman"/>
      <w:sz w:val="24"/>
      <w:szCs w:val="20"/>
      <w:lang w:val="en-GB"/>
    </w:rPr>
  </w:style>
  <w:style w:type="table" w:styleId="Tabellenraster">
    <w:name w:val="Table Grid"/>
    <w:basedOn w:val="NormaleTabelle"/>
    <w:uiPriority w:val="39"/>
    <w:rsid w:val="00A3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Standard"/>
    <w:semiHidden/>
    <w:rsid w:val="00EF21C4"/>
    <w:pPr>
      <w:numPr>
        <w:numId w:val="1"/>
      </w:numPr>
      <w:spacing w:after="0" w:line="240" w:lineRule="auto"/>
    </w:pPr>
    <w:rPr>
      <w:rFonts w:ascii="Times New Roman" w:eastAsia="Times New Roman" w:hAnsi="Times New Roman" w:cs="Times New Roman"/>
      <w:sz w:val="20"/>
      <w:szCs w:val="20"/>
      <w:lang w:eastAsia="de-DE"/>
    </w:rPr>
  </w:style>
  <w:style w:type="paragraph" w:customStyle="1" w:styleId="List1">
    <w:name w:val="List 1"/>
    <w:basedOn w:val="Standard"/>
    <w:semiHidden/>
    <w:rsid w:val="00EF21C4"/>
    <w:pPr>
      <w:numPr>
        <w:numId w:val="3"/>
      </w:numPr>
      <w:tabs>
        <w:tab w:val="num" w:pos="360"/>
      </w:tabs>
      <w:spacing w:after="0" w:line="240" w:lineRule="auto"/>
      <w:ind w:left="0" w:firstLine="0"/>
    </w:pPr>
    <w:rPr>
      <w:rFonts w:ascii="Times New Roman" w:eastAsia="Times New Roman" w:hAnsi="Times New Roman" w:cs="Times New Roman"/>
      <w:sz w:val="20"/>
      <w:szCs w:val="20"/>
      <w:lang w:eastAsia="de-DE"/>
    </w:rPr>
  </w:style>
  <w:style w:type="paragraph" w:customStyle="1" w:styleId="Liste21">
    <w:name w:val="Liste 21"/>
    <w:basedOn w:val="Standard"/>
    <w:semiHidden/>
    <w:rsid w:val="00EF21C4"/>
    <w:pPr>
      <w:numPr>
        <w:numId w:val="4"/>
      </w:numPr>
      <w:spacing w:after="0" w:line="240" w:lineRule="auto"/>
    </w:pPr>
    <w:rPr>
      <w:rFonts w:ascii="Times New Roman" w:eastAsia="Times New Roman" w:hAnsi="Times New Roman" w:cs="Times New Roman"/>
      <w:sz w:val="20"/>
      <w:szCs w:val="20"/>
      <w:lang w:eastAsia="de-DE"/>
    </w:rPr>
  </w:style>
  <w:style w:type="paragraph" w:styleId="berarbeitung">
    <w:name w:val="Revision"/>
    <w:hidden/>
    <w:uiPriority w:val="99"/>
    <w:semiHidden/>
    <w:rsid w:val="00D03501"/>
    <w:pPr>
      <w:spacing w:after="0" w:line="240" w:lineRule="auto"/>
    </w:pPr>
  </w:style>
  <w:style w:type="paragraph" w:customStyle="1" w:styleId="Default">
    <w:name w:val="Default"/>
    <w:rsid w:val="0009382D"/>
    <w:pPr>
      <w:autoSpaceDE w:val="0"/>
      <w:autoSpaceDN w:val="0"/>
      <w:adjustRightInd w:val="0"/>
      <w:spacing w:after="0" w:line="240" w:lineRule="auto"/>
    </w:pPr>
    <w:rPr>
      <w:rFonts w:ascii="Frutiger LT 57 Cn" w:eastAsia="Calibri" w:hAnsi="Frutiger LT 57 Cn" w:cs="Frutiger LT 57 Cn"/>
      <w:color w:val="000000"/>
      <w:sz w:val="24"/>
      <w:szCs w:val="24"/>
    </w:rPr>
  </w:style>
  <w:style w:type="paragraph" w:styleId="Aufzhlungszeichen2">
    <w:name w:val="List Bullet 2"/>
    <w:basedOn w:val="Standard"/>
    <w:uiPriority w:val="99"/>
    <w:semiHidden/>
    <w:rsid w:val="002D5262"/>
    <w:pPr>
      <w:numPr>
        <w:numId w:val="27"/>
      </w:numPr>
      <w:spacing w:after="0" w:line="240" w:lineRule="auto"/>
    </w:pPr>
    <w:rPr>
      <w:rFonts w:ascii="Times New Roman" w:eastAsia="Times New Roman" w:hAnsi="Times New Roman" w:cs="Times New Roman"/>
      <w:sz w:val="24"/>
      <w:szCs w:val="24"/>
      <w:lang w:val="en-GB"/>
    </w:rPr>
  </w:style>
  <w:style w:type="paragraph" w:styleId="Aufzhlungszeichen3">
    <w:name w:val="List Bullet 3"/>
    <w:basedOn w:val="Standard"/>
    <w:uiPriority w:val="99"/>
    <w:semiHidden/>
    <w:unhideWhenUsed/>
    <w:rsid w:val="00F76FFF"/>
    <w:pPr>
      <w:numPr>
        <w:numId w:val="31"/>
      </w:numPr>
      <w:contextualSpacing/>
    </w:pPr>
  </w:style>
  <w:style w:type="character" w:styleId="Hyperlink">
    <w:name w:val="Hyperlink"/>
    <w:basedOn w:val="Absatz-Standardschriftart"/>
    <w:uiPriority w:val="99"/>
    <w:unhideWhenUsed/>
    <w:rsid w:val="00F76FFF"/>
    <w:rPr>
      <w:color w:val="0563C1" w:themeColor="hyperlink"/>
      <w:u w:val="single"/>
    </w:rPr>
  </w:style>
  <w:style w:type="paragraph" w:styleId="Funotentext">
    <w:name w:val="footnote text"/>
    <w:basedOn w:val="Standard"/>
    <w:link w:val="FunotentextZchn"/>
    <w:uiPriority w:val="99"/>
    <w:semiHidden/>
    <w:unhideWhenUsed/>
    <w:rsid w:val="002A1CF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A1CF9"/>
    <w:rPr>
      <w:sz w:val="20"/>
      <w:szCs w:val="20"/>
    </w:rPr>
  </w:style>
  <w:style w:type="character" w:styleId="Funotenzeichen">
    <w:name w:val="footnote reference"/>
    <w:basedOn w:val="Absatz-Standardschriftart"/>
    <w:uiPriority w:val="99"/>
    <w:semiHidden/>
    <w:unhideWhenUsed/>
    <w:rsid w:val="002A1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806">
      <w:bodyDiv w:val="1"/>
      <w:marLeft w:val="0"/>
      <w:marRight w:val="0"/>
      <w:marTop w:val="0"/>
      <w:marBottom w:val="0"/>
      <w:divBdr>
        <w:top w:val="none" w:sz="0" w:space="0" w:color="auto"/>
        <w:left w:val="none" w:sz="0" w:space="0" w:color="auto"/>
        <w:bottom w:val="none" w:sz="0" w:space="0" w:color="auto"/>
        <w:right w:val="none" w:sz="0" w:space="0" w:color="auto"/>
      </w:divBdr>
      <w:divsChild>
        <w:div w:id="153378127">
          <w:marLeft w:val="0"/>
          <w:marRight w:val="0"/>
          <w:marTop w:val="0"/>
          <w:marBottom w:val="0"/>
          <w:divBdr>
            <w:top w:val="none" w:sz="0" w:space="0" w:color="auto"/>
            <w:left w:val="none" w:sz="0" w:space="0" w:color="auto"/>
            <w:bottom w:val="none" w:sz="0" w:space="0" w:color="auto"/>
            <w:right w:val="none" w:sz="0" w:space="0" w:color="auto"/>
          </w:divBdr>
        </w:div>
        <w:div w:id="324169968">
          <w:marLeft w:val="0"/>
          <w:marRight w:val="0"/>
          <w:marTop w:val="0"/>
          <w:marBottom w:val="0"/>
          <w:divBdr>
            <w:top w:val="none" w:sz="0" w:space="0" w:color="auto"/>
            <w:left w:val="none" w:sz="0" w:space="0" w:color="auto"/>
            <w:bottom w:val="none" w:sz="0" w:space="0" w:color="auto"/>
            <w:right w:val="none" w:sz="0" w:space="0" w:color="auto"/>
          </w:divBdr>
        </w:div>
        <w:div w:id="874393124">
          <w:marLeft w:val="0"/>
          <w:marRight w:val="0"/>
          <w:marTop w:val="0"/>
          <w:marBottom w:val="0"/>
          <w:divBdr>
            <w:top w:val="none" w:sz="0" w:space="0" w:color="auto"/>
            <w:left w:val="none" w:sz="0" w:space="0" w:color="auto"/>
            <w:bottom w:val="none" w:sz="0" w:space="0" w:color="auto"/>
            <w:right w:val="none" w:sz="0" w:space="0" w:color="auto"/>
          </w:divBdr>
        </w:div>
        <w:div w:id="937449550">
          <w:marLeft w:val="0"/>
          <w:marRight w:val="0"/>
          <w:marTop w:val="0"/>
          <w:marBottom w:val="0"/>
          <w:divBdr>
            <w:top w:val="none" w:sz="0" w:space="0" w:color="auto"/>
            <w:left w:val="none" w:sz="0" w:space="0" w:color="auto"/>
            <w:bottom w:val="none" w:sz="0" w:space="0" w:color="auto"/>
            <w:right w:val="none" w:sz="0" w:space="0" w:color="auto"/>
          </w:divBdr>
        </w:div>
        <w:div w:id="1041856316">
          <w:marLeft w:val="0"/>
          <w:marRight w:val="0"/>
          <w:marTop w:val="0"/>
          <w:marBottom w:val="0"/>
          <w:divBdr>
            <w:top w:val="none" w:sz="0" w:space="0" w:color="auto"/>
            <w:left w:val="none" w:sz="0" w:space="0" w:color="auto"/>
            <w:bottom w:val="none" w:sz="0" w:space="0" w:color="auto"/>
            <w:right w:val="none" w:sz="0" w:space="0" w:color="auto"/>
          </w:divBdr>
        </w:div>
        <w:div w:id="1124033987">
          <w:marLeft w:val="0"/>
          <w:marRight w:val="0"/>
          <w:marTop w:val="0"/>
          <w:marBottom w:val="0"/>
          <w:divBdr>
            <w:top w:val="none" w:sz="0" w:space="0" w:color="auto"/>
            <w:left w:val="none" w:sz="0" w:space="0" w:color="auto"/>
            <w:bottom w:val="none" w:sz="0" w:space="0" w:color="auto"/>
            <w:right w:val="none" w:sz="0" w:space="0" w:color="auto"/>
          </w:divBdr>
        </w:div>
        <w:div w:id="1135635772">
          <w:marLeft w:val="0"/>
          <w:marRight w:val="0"/>
          <w:marTop w:val="0"/>
          <w:marBottom w:val="0"/>
          <w:divBdr>
            <w:top w:val="none" w:sz="0" w:space="0" w:color="auto"/>
            <w:left w:val="none" w:sz="0" w:space="0" w:color="auto"/>
            <w:bottom w:val="none" w:sz="0" w:space="0" w:color="auto"/>
            <w:right w:val="none" w:sz="0" w:space="0" w:color="auto"/>
          </w:divBdr>
        </w:div>
        <w:div w:id="1247571152">
          <w:marLeft w:val="0"/>
          <w:marRight w:val="0"/>
          <w:marTop w:val="0"/>
          <w:marBottom w:val="0"/>
          <w:divBdr>
            <w:top w:val="none" w:sz="0" w:space="0" w:color="auto"/>
            <w:left w:val="none" w:sz="0" w:space="0" w:color="auto"/>
            <w:bottom w:val="none" w:sz="0" w:space="0" w:color="auto"/>
            <w:right w:val="none" w:sz="0" w:space="0" w:color="auto"/>
          </w:divBdr>
        </w:div>
        <w:div w:id="1263683427">
          <w:marLeft w:val="0"/>
          <w:marRight w:val="0"/>
          <w:marTop w:val="0"/>
          <w:marBottom w:val="0"/>
          <w:divBdr>
            <w:top w:val="none" w:sz="0" w:space="0" w:color="auto"/>
            <w:left w:val="none" w:sz="0" w:space="0" w:color="auto"/>
            <w:bottom w:val="none" w:sz="0" w:space="0" w:color="auto"/>
            <w:right w:val="none" w:sz="0" w:space="0" w:color="auto"/>
          </w:divBdr>
        </w:div>
        <w:div w:id="1502499807">
          <w:marLeft w:val="0"/>
          <w:marRight w:val="0"/>
          <w:marTop w:val="0"/>
          <w:marBottom w:val="0"/>
          <w:divBdr>
            <w:top w:val="none" w:sz="0" w:space="0" w:color="auto"/>
            <w:left w:val="none" w:sz="0" w:space="0" w:color="auto"/>
            <w:bottom w:val="none" w:sz="0" w:space="0" w:color="auto"/>
            <w:right w:val="none" w:sz="0" w:space="0" w:color="auto"/>
          </w:divBdr>
        </w:div>
        <w:div w:id="1653099717">
          <w:marLeft w:val="0"/>
          <w:marRight w:val="0"/>
          <w:marTop w:val="0"/>
          <w:marBottom w:val="0"/>
          <w:divBdr>
            <w:top w:val="none" w:sz="0" w:space="0" w:color="auto"/>
            <w:left w:val="none" w:sz="0" w:space="0" w:color="auto"/>
            <w:bottom w:val="none" w:sz="0" w:space="0" w:color="auto"/>
            <w:right w:val="none" w:sz="0" w:space="0" w:color="auto"/>
          </w:divBdr>
        </w:div>
      </w:divsChild>
    </w:div>
    <w:div w:id="32000633">
      <w:bodyDiv w:val="1"/>
      <w:marLeft w:val="0"/>
      <w:marRight w:val="0"/>
      <w:marTop w:val="0"/>
      <w:marBottom w:val="0"/>
      <w:divBdr>
        <w:top w:val="none" w:sz="0" w:space="0" w:color="auto"/>
        <w:left w:val="none" w:sz="0" w:space="0" w:color="auto"/>
        <w:bottom w:val="none" w:sz="0" w:space="0" w:color="auto"/>
        <w:right w:val="none" w:sz="0" w:space="0" w:color="auto"/>
      </w:divBdr>
      <w:divsChild>
        <w:div w:id="50614472">
          <w:marLeft w:val="0"/>
          <w:marRight w:val="0"/>
          <w:marTop w:val="0"/>
          <w:marBottom w:val="0"/>
          <w:divBdr>
            <w:top w:val="none" w:sz="0" w:space="0" w:color="auto"/>
            <w:left w:val="none" w:sz="0" w:space="0" w:color="auto"/>
            <w:bottom w:val="none" w:sz="0" w:space="0" w:color="auto"/>
            <w:right w:val="none" w:sz="0" w:space="0" w:color="auto"/>
          </w:divBdr>
        </w:div>
        <w:div w:id="185100382">
          <w:marLeft w:val="0"/>
          <w:marRight w:val="0"/>
          <w:marTop w:val="0"/>
          <w:marBottom w:val="0"/>
          <w:divBdr>
            <w:top w:val="none" w:sz="0" w:space="0" w:color="auto"/>
            <w:left w:val="none" w:sz="0" w:space="0" w:color="auto"/>
            <w:bottom w:val="none" w:sz="0" w:space="0" w:color="auto"/>
            <w:right w:val="none" w:sz="0" w:space="0" w:color="auto"/>
          </w:divBdr>
        </w:div>
        <w:div w:id="283658338">
          <w:marLeft w:val="0"/>
          <w:marRight w:val="0"/>
          <w:marTop w:val="0"/>
          <w:marBottom w:val="0"/>
          <w:divBdr>
            <w:top w:val="none" w:sz="0" w:space="0" w:color="auto"/>
            <w:left w:val="none" w:sz="0" w:space="0" w:color="auto"/>
            <w:bottom w:val="none" w:sz="0" w:space="0" w:color="auto"/>
            <w:right w:val="none" w:sz="0" w:space="0" w:color="auto"/>
          </w:divBdr>
        </w:div>
        <w:div w:id="297994876">
          <w:marLeft w:val="0"/>
          <w:marRight w:val="0"/>
          <w:marTop w:val="0"/>
          <w:marBottom w:val="0"/>
          <w:divBdr>
            <w:top w:val="none" w:sz="0" w:space="0" w:color="auto"/>
            <w:left w:val="none" w:sz="0" w:space="0" w:color="auto"/>
            <w:bottom w:val="none" w:sz="0" w:space="0" w:color="auto"/>
            <w:right w:val="none" w:sz="0" w:space="0" w:color="auto"/>
          </w:divBdr>
        </w:div>
        <w:div w:id="585268335">
          <w:marLeft w:val="0"/>
          <w:marRight w:val="0"/>
          <w:marTop w:val="0"/>
          <w:marBottom w:val="0"/>
          <w:divBdr>
            <w:top w:val="none" w:sz="0" w:space="0" w:color="auto"/>
            <w:left w:val="none" w:sz="0" w:space="0" w:color="auto"/>
            <w:bottom w:val="none" w:sz="0" w:space="0" w:color="auto"/>
            <w:right w:val="none" w:sz="0" w:space="0" w:color="auto"/>
          </w:divBdr>
        </w:div>
        <w:div w:id="788548506">
          <w:marLeft w:val="0"/>
          <w:marRight w:val="0"/>
          <w:marTop w:val="0"/>
          <w:marBottom w:val="0"/>
          <w:divBdr>
            <w:top w:val="none" w:sz="0" w:space="0" w:color="auto"/>
            <w:left w:val="none" w:sz="0" w:space="0" w:color="auto"/>
            <w:bottom w:val="none" w:sz="0" w:space="0" w:color="auto"/>
            <w:right w:val="none" w:sz="0" w:space="0" w:color="auto"/>
          </w:divBdr>
        </w:div>
        <w:div w:id="949512548">
          <w:marLeft w:val="0"/>
          <w:marRight w:val="0"/>
          <w:marTop w:val="0"/>
          <w:marBottom w:val="0"/>
          <w:divBdr>
            <w:top w:val="none" w:sz="0" w:space="0" w:color="auto"/>
            <w:left w:val="none" w:sz="0" w:space="0" w:color="auto"/>
            <w:bottom w:val="none" w:sz="0" w:space="0" w:color="auto"/>
            <w:right w:val="none" w:sz="0" w:space="0" w:color="auto"/>
          </w:divBdr>
        </w:div>
        <w:div w:id="1132483777">
          <w:marLeft w:val="0"/>
          <w:marRight w:val="0"/>
          <w:marTop w:val="0"/>
          <w:marBottom w:val="0"/>
          <w:divBdr>
            <w:top w:val="none" w:sz="0" w:space="0" w:color="auto"/>
            <w:left w:val="none" w:sz="0" w:space="0" w:color="auto"/>
            <w:bottom w:val="none" w:sz="0" w:space="0" w:color="auto"/>
            <w:right w:val="none" w:sz="0" w:space="0" w:color="auto"/>
          </w:divBdr>
        </w:div>
        <w:div w:id="1251768848">
          <w:marLeft w:val="0"/>
          <w:marRight w:val="0"/>
          <w:marTop w:val="0"/>
          <w:marBottom w:val="0"/>
          <w:divBdr>
            <w:top w:val="none" w:sz="0" w:space="0" w:color="auto"/>
            <w:left w:val="none" w:sz="0" w:space="0" w:color="auto"/>
            <w:bottom w:val="none" w:sz="0" w:space="0" w:color="auto"/>
            <w:right w:val="none" w:sz="0" w:space="0" w:color="auto"/>
          </w:divBdr>
        </w:div>
        <w:div w:id="1362248686">
          <w:marLeft w:val="0"/>
          <w:marRight w:val="0"/>
          <w:marTop w:val="0"/>
          <w:marBottom w:val="0"/>
          <w:divBdr>
            <w:top w:val="none" w:sz="0" w:space="0" w:color="auto"/>
            <w:left w:val="none" w:sz="0" w:space="0" w:color="auto"/>
            <w:bottom w:val="none" w:sz="0" w:space="0" w:color="auto"/>
            <w:right w:val="none" w:sz="0" w:space="0" w:color="auto"/>
          </w:divBdr>
        </w:div>
        <w:div w:id="1421607501">
          <w:marLeft w:val="0"/>
          <w:marRight w:val="0"/>
          <w:marTop w:val="0"/>
          <w:marBottom w:val="0"/>
          <w:divBdr>
            <w:top w:val="none" w:sz="0" w:space="0" w:color="auto"/>
            <w:left w:val="none" w:sz="0" w:space="0" w:color="auto"/>
            <w:bottom w:val="none" w:sz="0" w:space="0" w:color="auto"/>
            <w:right w:val="none" w:sz="0" w:space="0" w:color="auto"/>
          </w:divBdr>
        </w:div>
        <w:div w:id="1603411263">
          <w:marLeft w:val="0"/>
          <w:marRight w:val="0"/>
          <w:marTop w:val="0"/>
          <w:marBottom w:val="0"/>
          <w:divBdr>
            <w:top w:val="none" w:sz="0" w:space="0" w:color="auto"/>
            <w:left w:val="none" w:sz="0" w:space="0" w:color="auto"/>
            <w:bottom w:val="none" w:sz="0" w:space="0" w:color="auto"/>
            <w:right w:val="none" w:sz="0" w:space="0" w:color="auto"/>
          </w:divBdr>
        </w:div>
        <w:div w:id="1937396304">
          <w:marLeft w:val="0"/>
          <w:marRight w:val="0"/>
          <w:marTop w:val="0"/>
          <w:marBottom w:val="0"/>
          <w:divBdr>
            <w:top w:val="none" w:sz="0" w:space="0" w:color="auto"/>
            <w:left w:val="none" w:sz="0" w:space="0" w:color="auto"/>
            <w:bottom w:val="none" w:sz="0" w:space="0" w:color="auto"/>
            <w:right w:val="none" w:sz="0" w:space="0" w:color="auto"/>
          </w:divBdr>
        </w:div>
        <w:div w:id="1970621810">
          <w:marLeft w:val="0"/>
          <w:marRight w:val="0"/>
          <w:marTop w:val="0"/>
          <w:marBottom w:val="0"/>
          <w:divBdr>
            <w:top w:val="none" w:sz="0" w:space="0" w:color="auto"/>
            <w:left w:val="none" w:sz="0" w:space="0" w:color="auto"/>
            <w:bottom w:val="none" w:sz="0" w:space="0" w:color="auto"/>
            <w:right w:val="none" w:sz="0" w:space="0" w:color="auto"/>
          </w:divBdr>
        </w:div>
        <w:div w:id="2035765303">
          <w:marLeft w:val="0"/>
          <w:marRight w:val="0"/>
          <w:marTop w:val="0"/>
          <w:marBottom w:val="0"/>
          <w:divBdr>
            <w:top w:val="none" w:sz="0" w:space="0" w:color="auto"/>
            <w:left w:val="none" w:sz="0" w:space="0" w:color="auto"/>
            <w:bottom w:val="none" w:sz="0" w:space="0" w:color="auto"/>
            <w:right w:val="none" w:sz="0" w:space="0" w:color="auto"/>
          </w:divBdr>
        </w:div>
      </w:divsChild>
    </w:div>
    <w:div w:id="95103674">
      <w:bodyDiv w:val="1"/>
      <w:marLeft w:val="0"/>
      <w:marRight w:val="0"/>
      <w:marTop w:val="0"/>
      <w:marBottom w:val="0"/>
      <w:divBdr>
        <w:top w:val="none" w:sz="0" w:space="0" w:color="auto"/>
        <w:left w:val="none" w:sz="0" w:space="0" w:color="auto"/>
        <w:bottom w:val="none" w:sz="0" w:space="0" w:color="auto"/>
        <w:right w:val="none" w:sz="0" w:space="0" w:color="auto"/>
      </w:divBdr>
      <w:divsChild>
        <w:div w:id="218250934">
          <w:marLeft w:val="0"/>
          <w:marRight w:val="0"/>
          <w:marTop w:val="0"/>
          <w:marBottom w:val="0"/>
          <w:divBdr>
            <w:top w:val="none" w:sz="0" w:space="0" w:color="auto"/>
            <w:left w:val="none" w:sz="0" w:space="0" w:color="auto"/>
            <w:bottom w:val="none" w:sz="0" w:space="0" w:color="auto"/>
            <w:right w:val="none" w:sz="0" w:space="0" w:color="auto"/>
          </w:divBdr>
        </w:div>
        <w:div w:id="259065823">
          <w:marLeft w:val="0"/>
          <w:marRight w:val="0"/>
          <w:marTop w:val="0"/>
          <w:marBottom w:val="0"/>
          <w:divBdr>
            <w:top w:val="none" w:sz="0" w:space="0" w:color="auto"/>
            <w:left w:val="none" w:sz="0" w:space="0" w:color="auto"/>
            <w:bottom w:val="none" w:sz="0" w:space="0" w:color="auto"/>
            <w:right w:val="none" w:sz="0" w:space="0" w:color="auto"/>
          </w:divBdr>
        </w:div>
        <w:div w:id="432290523">
          <w:marLeft w:val="0"/>
          <w:marRight w:val="0"/>
          <w:marTop w:val="0"/>
          <w:marBottom w:val="0"/>
          <w:divBdr>
            <w:top w:val="none" w:sz="0" w:space="0" w:color="auto"/>
            <w:left w:val="none" w:sz="0" w:space="0" w:color="auto"/>
            <w:bottom w:val="none" w:sz="0" w:space="0" w:color="auto"/>
            <w:right w:val="none" w:sz="0" w:space="0" w:color="auto"/>
          </w:divBdr>
        </w:div>
        <w:div w:id="457727492">
          <w:marLeft w:val="0"/>
          <w:marRight w:val="0"/>
          <w:marTop w:val="0"/>
          <w:marBottom w:val="0"/>
          <w:divBdr>
            <w:top w:val="none" w:sz="0" w:space="0" w:color="auto"/>
            <w:left w:val="none" w:sz="0" w:space="0" w:color="auto"/>
            <w:bottom w:val="none" w:sz="0" w:space="0" w:color="auto"/>
            <w:right w:val="none" w:sz="0" w:space="0" w:color="auto"/>
          </w:divBdr>
        </w:div>
        <w:div w:id="523330783">
          <w:marLeft w:val="0"/>
          <w:marRight w:val="0"/>
          <w:marTop w:val="0"/>
          <w:marBottom w:val="0"/>
          <w:divBdr>
            <w:top w:val="none" w:sz="0" w:space="0" w:color="auto"/>
            <w:left w:val="none" w:sz="0" w:space="0" w:color="auto"/>
            <w:bottom w:val="none" w:sz="0" w:space="0" w:color="auto"/>
            <w:right w:val="none" w:sz="0" w:space="0" w:color="auto"/>
          </w:divBdr>
        </w:div>
        <w:div w:id="579871456">
          <w:marLeft w:val="0"/>
          <w:marRight w:val="0"/>
          <w:marTop w:val="0"/>
          <w:marBottom w:val="0"/>
          <w:divBdr>
            <w:top w:val="none" w:sz="0" w:space="0" w:color="auto"/>
            <w:left w:val="none" w:sz="0" w:space="0" w:color="auto"/>
            <w:bottom w:val="none" w:sz="0" w:space="0" w:color="auto"/>
            <w:right w:val="none" w:sz="0" w:space="0" w:color="auto"/>
          </w:divBdr>
        </w:div>
        <w:div w:id="779377174">
          <w:marLeft w:val="0"/>
          <w:marRight w:val="0"/>
          <w:marTop w:val="0"/>
          <w:marBottom w:val="0"/>
          <w:divBdr>
            <w:top w:val="none" w:sz="0" w:space="0" w:color="auto"/>
            <w:left w:val="none" w:sz="0" w:space="0" w:color="auto"/>
            <w:bottom w:val="none" w:sz="0" w:space="0" w:color="auto"/>
            <w:right w:val="none" w:sz="0" w:space="0" w:color="auto"/>
          </w:divBdr>
        </w:div>
        <w:div w:id="1427262236">
          <w:marLeft w:val="0"/>
          <w:marRight w:val="0"/>
          <w:marTop w:val="0"/>
          <w:marBottom w:val="0"/>
          <w:divBdr>
            <w:top w:val="none" w:sz="0" w:space="0" w:color="auto"/>
            <w:left w:val="none" w:sz="0" w:space="0" w:color="auto"/>
            <w:bottom w:val="none" w:sz="0" w:space="0" w:color="auto"/>
            <w:right w:val="none" w:sz="0" w:space="0" w:color="auto"/>
          </w:divBdr>
        </w:div>
        <w:div w:id="1568296399">
          <w:marLeft w:val="0"/>
          <w:marRight w:val="0"/>
          <w:marTop w:val="0"/>
          <w:marBottom w:val="0"/>
          <w:divBdr>
            <w:top w:val="none" w:sz="0" w:space="0" w:color="auto"/>
            <w:left w:val="none" w:sz="0" w:space="0" w:color="auto"/>
            <w:bottom w:val="none" w:sz="0" w:space="0" w:color="auto"/>
            <w:right w:val="none" w:sz="0" w:space="0" w:color="auto"/>
          </w:divBdr>
        </w:div>
        <w:div w:id="1727869824">
          <w:marLeft w:val="0"/>
          <w:marRight w:val="0"/>
          <w:marTop w:val="0"/>
          <w:marBottom w:val="0"/>
          <w:divBdr>
            <w:top w:val="none" w:sz="0" w:space="0" w:color="auto"/>
            <w:left w:val="none" w:sz="0" w:space="0" w:color="auto"/>
            <w:bottom w:val="none" w:sz="0" w:space="0" w:color="auto"/>
            <w:right w:val="none" w:sz="0" w:space="0" w:color="auto"/>
          </w:divBdr>
        </w:div>
        <w:div w:id="1852525184">
          <w:marLeft w:val="0"/>
          <w:marRight w:val="0"/>
          <w:marTop w:val="0"/>
          <w:marBottom w:val="0"/>
          <w:divBdr>
            <w:top w:val="none" w:sz="0" w:space="0" w:color="auto"/>
            <w:left w:val="none" w:sz="0" w:space="0" w:color="auto"/>
            <w:bottom w:val="none" w:sz="0" w:space="0" w:color="auto"/>
            <w:right w:val="none" w:sz="0" w:space="0" w:color="auto"/>
          </w:divBdr>
        </w:div>
        <w:div w:id="1860314886">
          <w:marLeft w:val="0"/>
          <w:marRight w:val="0"/>
          <w:marTop w:val="0"/>
          <w:marBottom w:val="0"/>
          <w:divBdr>
            <w:top w:val="none" w:sz="0" w:space="0" w:color="auto"/>
            <w:left w:val="none" w:sz="0" w:space="0" w:color="auto"/>
            <w:bottom w:val="none" w:sz="0" w:space="0" w:color="auto"/>
            <w:right w:val="none" w:sz="0" w:space="0" w:color="auto"/>
          </w:divBdr>
        </w:div>
      </w:divsChild>
    </w:div>
    <w:div w:id="175313509">
      <w:bodyDiv w:val="1"/>
      <w:marLeft w:val="0"/>
      <w:marRight w:val="0"/>
      <w:marTop w:val="0"/>
      <w:marBottom w:val="0"/>
      <w:divBdr>
        <w:top w:val="none" w:sz="0" w:space="0" w:color="auto"/>
        <w:left w:val="none" w:sz="0" w:space="0" w:color="auto"/>
        <w:bottom w:val="none" w:sz="0" w:space="0" w:color="auto"/>
        <w:right w:val="none" w:sz="0" w:space="0" w:color="auto"/>
      </w:divBdr>
      <w:divsChild>
        <w:div w:id="22902201">
          <w:marLeft w:val="0"/>
          <w:marRight w:val="0"/>
          <w:marTop w:val="0"/>
          <w:marBottom w:val="0"/>
          <w:divBdr>
            <w:top w:val="none" w:sz="0" w:space="0" w:color="auto"/>
            <w:left w:val="none" w:sz="0" w:space="0" w:color="auto"/>
            <w:bottom w:val="none" w:sz="0" w:space="0" w:color="auto"/>
            <w:right w:val="none" w:sz="0" w:space="0" w:color="auto"/>
          </w:divBdr>
        </w:div>
        <w:div w:id="259990295">
          <w:marLeft w:val="0"/>
          <w:marRight w:val="0"/>
          <w:marTop w:val="0"/>
          <w:marBottom w:val="0"/>
          <w:divBdr>
            <w:top w:val="none" w:sz="0" w:space="0" w:color="auto"/>
            <w:left w:val="none" w:sz="0" w:space="0" w:color="auto"/>
            <w:bottom w:val="none" w:sz="0" w:space="0" w:color="auto"/>
            <w:right w:val="none" w:sz="0" w:space="0" w:color="auto"/>
          </w:divBdr>
        </w:div>
        <w:div w:id="563298384">
          <w:marLeft w:val="0"/>
          <w:marRight w:val="0"/>
          <w:marTop w:val="0"/>
          <w:marBottom w:val="0"/>
          <w:divBdr>
            <w:top w:val="none" w:sz="0" w:space="0" w:color="auto"/>
            <w:left w:val="none" w:sz="0" w:space="0" w:color="auto"/>
            <w:bottom w:val="none" w:sz="0" w:space="0" w:color="auto"/>
            <w:right w:val="none" w:sz="0" w:space="0" w:color="auto"/>
          </w:divBdr>
        </w:div>
        <w:div w:id="740252419">
          <w:marLeft w:val="0"/>
          <w:marRight w:val="0"/>
          <w:marTop w:val="0"/>
          <w:marBottom w:val="0"/>
          <w:divBdr>
            <w:top w:val="none" w:sz="0" w:space="0" w:color="auto"/>
            <w:left w:val="none" w:sz="0" w:space="0" w:color="auto"/>
            <w:bottom w:val="none" w:sz="0" w:space="0" w:color="auto"/>
            <w:right w:val="none" w:sz="0" w:space="0" w:color="auto"/>
          </w:divBdr>
        </w:div>
        <w:div w:id="810681992">
          <w:marLeft w:val="0"/>
          <w:marRight w:val="0"/>
          <w:marTop w:val="0"/>
          <w:marBottom w:val="0"/>
          <w:divBdr>
            <w:top w:val="none" w:sz="0" w:space="0" w:color="auto"/>
            <w:left w:val="none" w:sz="0" w:space="0" w:color="auto"/>
            <w:bottom w:val="none" w:sz="0" w:space="0" w:color="auto"/>
            <w:right w:val="none" w:sz="0" w:space="0" w:color="auto"/>
          </w:divBdr>
        </w:div>
        <w:div w:id="835926506">
          <w:marLeft w:val="0"/>
          <w:marRight w:val="0"/>
          <w:marTop w:val="0"/>
          <w:marBottom w:val="0"/>
          <w:divBdr>
            <w:top w:val="none" w:sz="0" w:space="0" w:color="auto"/>
            <w:left w:val="none" w:sz="0" w:space="0" w:color="auto"/>
            <w:bottom w:val="none" w:sz="0" w:space="0" w:color="auto"/>
            <w:right w:val="none" w:sz="0" w:space="0" w:color="auto"/>
          </w:divBdr>
        </w:div>
        <w:div w:id="1259606503">
          <w:marLeft w:val="0"/>
          <w:marRight w:val="0"/>
          <w:marTop w:val="0"/>
          <w:marBottom w:val="0"/>
          <w:divBdr>
            <w:top w:val="none" w:sz="0" w:space="0" w:color="auto"/>
            <w:left w:val="none" w:sz="0" w:space="0" w:color="auto"/>
            <w:bottom w:val="none" w:sz="0" w:space="0" w:color="auto"/>
            <w:right w:val="none" w:sz="0" w:space="0" w:color="auto"/>
          </w:divBdr>
        </w:div>
        <w:div w:id="1271202325">
          <w:marLeft w:val="0"/>
          <w:marRight w:val="0"/>
          <w:marTop w:val="0"/>
          <w:marBottom w:val="0"/>
          <w:divBdr>
            <w:top w:val="none" w:sz="0" w:space="0" w:color="auto"/>
            <w:left w:val="none" w:sz="0" w:space="0" w:color="auto"/>
            <w:bottom w:val="none" w:sz="0" w:space="0" w:color="auto"/>
            <w:right w:val="none" w:sz="0" w:space="0" w:color="auto"/>
          </w:divBdr>
        </w:div>
        <w:div w:id="1417364911">
          <w:marLeft w:val="0"/>
          <w:marRight w:val="0"/>
          <w:marTop w:val="0"/>
          <w:marBottom w:val="0"/>
          <w:divBdr>
            <w:top w:val="none" w:sz="0" w:space="0" w:color="auto"/>
            <w:left w:val="none" w:sz="0" w:space="0" w:color="auto"/>
            <w:bottom w:val="none" w:sz="0" w:space="0" w:color="auto"/>
            <w:right w:val="none" w:sz="0" w:space="0" w:color="auto"/>
          </w:divBdr>
        </w:div>
        <w:div w:id="1459446885">
          <w:marLeft w:val="0"/>
          <w:marRight w:val="0"/>
          <w:marTop w:val="0"/>
          <w:marBottom w:val="0"/>
          <w:divBdr>
            <w:top w:val="none" w:sz="0" w:space="0" w:color="auto"/>
            <w:left w:val="none" w:sz="0" w:space="0" w:color="auto"/>
            <w:bottom w:val="none" w:sz="0" w:space="0" w:color="auto"/>
            <w:right w:val="none" w:sz="0" w:space="0" w:color="auto"/>
          </w:divBdr>
        </w:div>
        <w:div w:id="1510751738">
          <w:marLeft w:val="0"/>
          <w:marRight w:val="0"/>
          <w:marTop w:val="0"/>
          <w:marBottom w:val="0"/>
          <w:divBdr>
            <w:top w:val="none" w:sz="0" w:space="0" w:color="auto"/>
            <w:left w:val="none" w:sz="0" w:space="0" w:color="auto"/>
            <w:bottom w:val="none" w:sz="0" w:space="0" w:color="auto"/>
            <w:right w:val="none" w:sz="0" w:space="0" w:color="auto"/>
          </w:divBdr>
        </w:div>
        <w:div w:id="1616013807">
          <w:marLeft w:val="0"/>
          <w:marRight w:val="0"/>
          <w:marTop w:val="0"/>
          <w:marBottom w:val="0"/>
          <w:divBdr>
            <w:top w:val="none" w:sz="0" w:space="0" w:color="auto"/>
            <w:left w:val="none" w:sz="0" w:space="0" w:color="auto"/>
            <w:bottom w:val="none" w:sz="0" w:space="0" w:color="auto"/>
            <w:right w:val="none" w:sz="0" w:space="0" w:color="auto"/>
          </w:divBdr>
        </w:div>
        <w:div w:id="1653178332">
          <w:marLeft w:val="0"/>
          <w:marRight w:val="0"/>
          <w:marTop w:val="0"/>
          <w:marBottom w:val="0"/>
          <w:divBdr>
            <w:top w:val="none" w:sz="0" w:space="0" w:color="auto"/>
            <w:left w:val="none" w:sz="0" w:space="0" w:color="auto"/>
            <w:bottom w:val="none" w:sz="0" w:space="0" w:color="auto"/>
            <w:right w:val="none" w:sz="0" w:space="0" w:color="auto"/>
          </w:divBdr>
        </w:div>
        <w:div w:id="1992715842">
          <w:marLeft w:val="0"/>
          <w:marRight w:val="0"/>
          <w:marTop w:val="0"/>
          <w:marBottom w:val="0"/>
          <w:divBdr>
            <w:top w:val="none" w:sz="0" w:space="0" w:color="auto"/>
            <w:left w:val="none" w:sz="0" w:space="0" w:color="auto"/>
            <w:bottom w:val="none" w:sz="0" w:space="0" w:color="auto"/>
            <w:right w:val="none" w:sz="0" w:space="0" w:color="auto"/>
          </w:divBdr>
        </w:div>
      </w:divsChild>
    </w:div>
    <w:div w:id="258146599">
      <w:bodyDiv w:val="1"/>
      <w:marLeft w:val="0"/>
      <w:marRight w:val="0"/>
      <w:marTop w:val="0"/>
      <w:marBottom w:val="0"/>
      <w:divBdr>
        <w:top w:val="none" w:sz="0" w:space="0" w:color="auto"/>
        <w:left w:val="none" w:sz="0" w:space="0" w:color="auto"/>
        <w:bottom w:val="none" w:sz="0" w:space="0" w:color="auto"/>
        <w:right w:val="none" w:sz="0" w:space="0" w:color="auto"/>
      </w:divBdr>
      <w:divsChild>
        <w:div w:id="63992061">
          <w:marLeft w:val="0"/>
          <w:marRight w:val="0"/>
          <w:marTop w:val="0"/>
          <w:marBottom w:val="0"/>
          <w:divBdr>
            <w:top w:val="none" w:sz="0" w:space="0" w:color="auto"/>
            <w:left w:val="none" w:sz="0" w:space="0" w:color="auto"/>
            <w:bottom w:val="none" w:sz="0" w:space="0" w:color="auto"/>
            <w:right w:val="none" w:sz="0" w:space="0" w:color="auto"/>
          </w:divBdr>
        </w:div>
        <w:div w:id="156503985">
          <w:marLeft w:val="0"/>
          <w:marRight w:val="0"/>
          <w:marTop w:val="0"/>
          <w:marBottom w:val="0"/>
          <w:divBdr>
            <w:top w:val="none" w:sz="0" w:space="0" w:color="auto"/>
            <w:left w:val="none" w:sz="0" w:space="0" w:color="auto"/>
            <w:bottom w:val="none" w:sz="0" w:space="0" w:color="auto"/>
            <w:right w:val="none" w:sz="0" w:space="0" w:color="auto"/>
          </w:divBdr>
        </w:div>
        <w:div w:id="449515656">
          <w:marLeft w:val="0"/>
          <w:marRight w:val="0"/>
          <w:marTop w:val="0"/>
          <w:marBottom w:val="0"/>
          <w:divBdr>
            <w:top w:val="none" w:sz="0" w:space="0" w:color="auto"/>
            <w:left w:val="none" w:sz="0" w:space="0" w:color="auto"/>
            <w:bottom w:val="none" w:sz="0" w:space="0" w:color="auto"/>
            <w:right w:val="none" w:sz="0" w:space="0" w:color="auto"/>
          </w:divBdr>
        </w:div>
        <w:div w:id="462578413">
          <w:marLeft w:val="0"/>
          <w:marRight w:val="0"/>
          <w:marTop w:val="0"/>
          <w:marBottom w:val="0"/>
          <w:divBdr>
            <w:top w:val="none" w:sz="0" w:space="0" w:color="auto"/>
            <w:left w:val="none" w:sz="0" w:space="0" w:color="auto"/>
            <w:bottom w:val="none" w:sz="0" w:space="0" w:color="auto"/>
            <w:right w:val="none" w:sz="0" w:space="0" w:color="auto"/>
          </w:divBdr>
        </w:div>
        <w:div w:id="767576064">
          <w:marLeft w:val="0"/>
          <w:marRight w:val="0"/>
          <w:marTop w:val="0"/>
          <w:marBottom w:val="0"/>
          <w:divBdr>
            <w:top w:val="none" w:sz="0" w:space="0" w:color="auto"/>
            <w:left w:val="none" w:sz="0" w:space="0" w:color="auto"/>
            <w:bottom w:val="none" w:sz="0" w:space="0" w:color="auto"/>
            <w:right w:val="none" w:sz="0" w:space="0" w:color="auto"/>
          </w:divBdr>
        </w:div>
        <w:div w:id="875853916">
          <w:marLeft w:val="0"/>
          <w:marRight w:val="0"/>
          <w:marTop w:val="0"/>
          <w:marBottom w:val="0"/>
          <w:divBdr>
            <w:top w:val="none" w:sz="0" w:space="0" w:color="auto"/>
            <w:left w:val="none" w:sz="0" w:space="0" w:color="auto"/>
            <w:bottom w:val="none" w:sz="0" w:space="0" w:color="auto"/>
            <w:right w:val="none" w:sz="0" w:space="0" w:color="auto"/>
          </w:divBdr>
        </w:div>
        <w:div w:id="1060784491">
          <w:marLeft w:val="0"/>
          <w:marRight w:val="0"/>
          <w:marTop w:val="0"/>
          <w:marBottom w:val="0"/>
          <w:divBdr>
            <w:top w:val="none" w:sz="0" w:space="0" w:color="auto"/>
            <w:left w:val="none" w:sz="0" w:space="0" w:color="auto"/>
            <w:bottom w:val="none" w:sz="0" w:space="0" w:color="auto"/>
            <w:right w:val="none" w:sz="0" w:space="0" w:color="auto"/>
          </w:divBdr>
        </w:div>
        <w:div w:id="1217401032">
          <w:marLeft w:val="0"/>
          <w:marRight w:val="0"/>
          <w:marTop w:val="0"/>
          <w:marBottom w:val="0"/>
          <w:divBdr>
            <w:top w:val="none" w:sz="0" w:space="0" w:color="auto"/>
            <w:left w:val="none" w:sz="0" w:space="0" w:color="auto"/>
            <w:bottom w:val="none" w:sz="0" w:space="0" w:color="auto"/>
            <w:right w:val="none" w:sz="0" w:space="0" w:color="auto"/>
          </w:divBdr>
        </w:div>
        <w:div w:id="1245529467">
          <w:marLeft w:val="0"/>
          <w:marRight w:val="0"/>
          <w:marTop w:val="0"/>
          <w:marBottom w:val="0"/>
          <w:divBdr>
            <w:top w:val="none" w:sz="0" w:space="0" w:color="auto"/>
            <w:left w:val="none" w:sz="0" w:space="0" w:color="auto"/>
            <w:bottom w:val="none" w:sz="0" w:space="0" w:color="auto"/>
            <w:right w:val="none" w:sz="0" w:space="0" w:color="auto"/>
          </w:divBdr>
        </w:div>
        <w:div w:id="1429697621">
          <w:marLeft w:val="0"/>
          <w:marRight w:val="0"/>
          <w:marTop w:val="0"/>
          <w:marBottom w:val="0"/>
          <w:divBdr>
            <w:top w:val="none" w:sz="0" w:space="0" w:color="auto"/>
            <w:left w:val="none" w:sz="0" w:space="0" w:color="auto"/>
            <w:bottom w:val="none" w:sz="0" w:space="0" w:color="auto"/>
            <w:right w:val="none" w:sz="0" w:space="0" w:color="auto"/>
          </w:divBdr>
        </w:div>
        <w:div w:id="1608540049">
          <w:marLeft w:val="0"/>
          <w:marRight w:val="0"/>
          <w:marTop w:val="0"/>
          <w:marBottom w:val="0"/>
          <w:divBdr>
            <w:top w:val="none" w:sz="0" w:space="0" w:color="auto"/>
            <w:left w:val="none" w:sz="0" w:space="0" w:color="auto"/>
            <w:bottom w:val="none" w:sz="0" w:space="0" w:color="auto"/>
            <w:right w:val="none" w:sz="0" w:space="0" w:color="auto"/>
          </w:divBdr>
        </w:div>
        <w:div w:id="1905791953">
          <w:marLeft w:val="0"/>
          <w:marRight w:val="0"/>
          <w:marTop w:val="0"/>
          <w:marBottom w:val="0"/>
          <w:divBdr>
            <w:top w:val="none" w:sz="0" w:space="0" w:color="auto"/>
            <w:left w:val="none" w:sz="0" w:space="0" w:color="auto"/>
            <w:bottom w:val="none" w:sz="0" w:space="0" w:color="auto"/>
            <w:right w:val="none" w:sz="0" w:space="0" w:color="auto"/>
          </w:divBdr>
        </w:div>
      </w:divsChild>
    </w:div>
    <w:div w:id="337467285">
      <w:bodyDiv w:val="1"/>
      <w:marLeft w:val="0"/>
      <w:marRight w:val="0"/>
      <w:marTop w:val="0"/>
      <w:marBottom w:val="0"/>
      <w:divBdr>
        <w:top w:val="none" w:sz="0" w:space="0" w:color="auto"/>
        <w:left w:val="none" w:sz="0" w:space="0" w:color="auto"/>
        <w:bottom w:val="none" w:sz="0" w:space="0" w:color="auto"/>
        <w:right w:val="none" w:sz="0" w:space="0" w:color="auto"/>
      </w:divBdr>
      <w:divsChild>
        <w:div w:id="514004547">
          <w:marLeft w:val="0"/>
          <w:marRight w:val="0"/>
          <w:marTop w:val="0"/>
          <w:marBottom w:val="0"/>
          <w:divBdr>
            <w:top w:val="none" w:sz="0" w:space="0" w:color="auto"/>
            <w:left w:val="none" w:sz="0" w:space="0" w:color="auto"/>
            <w:bottom w:val="none" w:sz="0" w:space="0" w:color="auto"/>
            <w:right w:val="none" w:sz="0" w:space="0" w:color="auto"/>
          </w:divBdr>
        </w:div>
        <w:div w:id="1007438469">
          <w:marLeft w:val="0"/>
          <w:marRight w:val="0"/>
          <w:marTop w:val="0"/>
          <w:marBottom w:val="0"/>
          <w:divBdr>
            <w:top w:val="none" w:sz="0" w:space="0" w:color="auto"/>
            <w:left w:val="none" w:sz="0" w:space="0" w:color="auto"/>
            <w:bottom w:val="none" w:sz="0" w:space="0" w:color="auto"/>
            <w:right w:val="none" w:sz="0" w:space="0" w:color="auto"/>
          </w:divBdr>
        </w:div>
        <w:div w:id="1570188749">
          <w:marLeft w:val="0"/>
          <w:marRight w:val="0"/>
          <w:marTop w:val="0"/>
          <w:marBottom w:val="0"/>
          <w:divBdr>
            <w:top w:val="none" w:sz="0" w:space="0" w:color="auto"/>
            <w:left w:val="none" w:sz="0" w:space="0" w:color="auto"/>
            <w:bottom w:val="none" w:sz="0" w:space="0" w:color="auto"/>
            <w:right w:val="none" w:sz="0" w:space="0" w:color="auto"/>
          </w:divBdr>
        </w:div>
        <w:div w:id="1770351379">
          <w:marLeft w:val="0"/>
          <w:marRight w:val="0"/>
          <w:marTop w:val="0"/>
          <w:marBottom w:val="0"/>
          <w:divBdr>
            <w:top w:val="none" w:sz="0" w:space="0" w:color="auto"/>
            <w:left w:val="none" w:sz="0" w:space="0" w:color="auto"/>
            <w:bottom w:val="none" w:sz="0" w:space="0" w:color="auto"/>
            <w:right w:val="none" w:sz="0" w:space="0" w:color="auto"/>
          </w:divBdr>
        </w:div>
        <w:div w:id="2130970045">
          <w:marLeft w:val="0"/>
          <w:marRight w:val="0"/>
          <w:marTop w:val="0"/>
          <w:marBottom w:val="0"/>
          <w:divBdr>
            <w:top w:val="none" w:sz="0" w:space="0" w:color="auto"/>
            <w:left w:val="none" w:sz="0" w:space="0" w:color="auto"/>
            <w:bottom w:val="none" w:sz="0" w:space="0" w:color="auto"/>
            <w:right w:val="none" w:sz="0" w:space="0" w:color="auto"/>
          </w:divBdr>
        </w:div>
      </w:divsChild>
    </w:div>
    <w:div w:id="410389396">
      <w:bodyDiv w:val="1"/>
      <w:marLeft w:val="0"/>
      <w:marRight w:val="0"/>
      <w:marTop w:val="0"/>
      <w:marBottom w:val="0"/>
      <w:divBdr>
        <w:top w:val="none" w:sz="0" w:space="0" w:color="auto"/>
        <w:left w:val="none" w:sz="0" w:space="0" w:color="auto"/>
        <w:bottom w:val="none" w:sz="0" w:space="0" w:color="auto"/>
        <w:right w:val="none" w:sz="0" w:space="0" w:color="auto"/>
      </w:divBdr>
    </w:div>
    <w:div w:id="506484838">
      <w:bodyDiv w:val="1"/>
      <w:marLeft w:val="0"/>
      <w:marRight w:val="0"/>
      <w:marTop w:val="0"/>
      <w:marBottom w:val="0"/>
      <w:divBdr>
        <w:top w:val="none" w:sz="0" w:space="0" w:color="auto"/>
        <w:left w:val="none" w:sz="0" w:space="0" w:color="auto"/>
        <w:bottom w:val="none" w:sz="0" w:space="0" w:color="auto"/>
        <w:right w:val="none" w:sz="0" w:space="0" w:color="auto"/>
      </w:divBdr>
      <w:divsChild>
        <w:div w:id="341318496">
          <w:marLeft w:val="0"/>
          <w:marRight w:val="0"/>
          <w:marTop w:val="0"/>
          <w:marBottom w:val="0"/>
          <w:divBdr>
            <w:top w:val="none" w:sz="0" w:space="0" w:color="auto"/>
            <w:left w:val="none" w:sz="0" w:space="0" w:color="auto"/>
            <w:bottom w:val="none" w:sz="0" w:space="0" w:color="auto"/>
            <w:right w:val="none" w:sz="0" w:space="0" w:color="auto"/>
          </w:divBdr>
        </w:div>
        <w:div w:id="444271346">
          <w:marLeft w:val="0"/>
          <w:marRight w:val="0"/>
          <w:marTop w:val="0"/>
          <w:marBottom w:val="0"/>
          <w:divBdr>
            <w:top w:val="none" w:sz="0" w:space="0" w:color="auto"/>
            <w:left w:val="none" w:sz="0" w:space="0" w:color="auto"/>
            <w:bottom w:val="none" w:sz="0" w:space="0" w:color="auto"/>
            <w:right w:val="none" w:sz="0" w:space="0" w:color="auto"/>
          </w:divBdr>
        </w:div>
        <w:div w:id="482821381">
          <w:marLeft w:val="0"/>
          <w:marRight w:val="0"/>
          <w:marTop w:val="0"/>
          <w:marBottom w:val="0"/>
          <w:divBdr>
            <w:top w:val="none" w:sz="0" w:space="0" w:color="auto"/>
            <w:left w:val="none" w:sz="0" w:space="0" w:color="auto"/>
            <w:bottom w:val="none" w:sz="0" w:space="0" w:color="auto"/>
            <w:right w:val="none" w:sz="0" w:space="0" w:color="auto"/>
          </w:divBdr>
        </w:div>
        <w:div w:id="489448253">
          <w:marLeft w:val="0"/>
          <w:marRight w:val="0"/>
          <w:marTop w:val="0"/>
          <w:marBottom w:val="0"/>
          <w:divBdr>
            <w:top w:val="none" w:sz="0" w:space="0" w:color="auto"/>
            <w:left w:val="none" w:sz="0" w:space="0" w:color="auto"/>
            <w:bottom w:val="none" w:sz="0" w:space="0" w:color="auto"/>
            <w:right w:val="none" w:sz="0" w:space="0" w:color="auto"/>
          </w:divBdr>
        </w:div>
        <w:div w:id="496043021">
          <w:marLeft w:val="0"/>
          <w:marRight w:val="0"/>
          <w:marTop w:val="0"/>
          <w:marBottom w:val="0"/>
          <w:divBdr>
            <w:top w:val="none" w:sz="0" w:space="0" w:color="auto"/>
            <w:left w:val="none" w:sz="0" w:space="0" w:color="auto"/>
            <w:bottom w:val="none" w:sz="0" w:space="0" w:color="auto"/>
            <w:right w:val="none" w:sz="0" w:space="0" w:color="auto"/>
          </w:divBdr>
        </w:div>
        <w:div w:id="536240352">
          <w:marLeft w:val="0"/>
          <w:marRight w:val="0"/>
          <w:marTop w:val="0"/>
          <w:marBottom w:val="0"/>
          <w:divBdr>
            <w:top w:val="none" w:sz="0" w:space="0" w:color="auto"/>
            <w:left w:val="none" w:sz="0" w:space="0" w:color="auto"/>
            <w:bottom w:val="none" w:sz="0" w:space="0" w:color="auto"/>
            <w:right w:val="none" w:sz="0" w:space="0" w:color="auto"/>
          </w:divBdr>
        </w:div>
        <w:div w:id="576743544">
          <w:marLeft w:val="0"/>
          <w:marRight w:val="0"/>
          <w:marTop w:val="0"/>
          <w:marBottom w:val="0"/>
          <w:divBdr>
            <w:top w:val="none" w:sz="0" w:space="0" w:color="auto"/>
            <w:left w:val="none" w:sz="0" w:space="0" w:color="auto"/>
            <w:bottom w:val="none" w:sz="0" w:space="0" w:color="auto"/>
            <w:right w:val="none" w:sz="0" w:space="0" w:color="auto"/>
          </w:divBdr>
        </w:div>
        <w:div w:id="601033166">
          <w:marLeft w:val="0"/>
          <w:marRight w:val="0"/>
          <w:marTop w:val="0"/>
          <w:marBottom w:val="0"/>
          <w:divBdr>
            <w:top w:val="none" w:sz="0" w:space="0" w:color="auto"/>
            <w:left w:val="none" w:sz="0" w:space="0" w:color="auto"/>
            <w:bottom w:val="none" w:sz="0" w:space="0" w:color="auto"/>
            <w:right w:val="none" w:sz="0" w:space="0" w:color="auto"/>
          </w:divBdr>
        </w:div>
        <w:div w:id="607080227">
          <w:marLeft w:val="0"/>
          <w:marRight w:val="0"/>
          <w:marTop w:val="0"/>
          <w:marBottom w:val="0"/>
          <w:divBdr>
            <w:top w:val="none" w:sz="0" w:space="0" w:color="auto"/>
            <w:left w:val="none" w:sz="0" w:space="0" w:color="auto"/>
            <w:bottom w:val="none" w:sz="0" w:space="0" w:color="auto"/>
            <w:right w:val="none" w:sz="0" w:space="0" w:color="auto"/>
          </w:divBdr>
        </w:div>
        <w:div w:id="614944641">
          <w:marLeft w:val="0"/>
          <w:marRight w:val="0"/>
          <w:marTop w:val="0"/>
          <w:marBottom w:val="0"/>
          <w:divBdr>
            <w:top w:val="none" w:sz="0" w:space="0" w:color="auto"/>
            <w:left w:val="none" w:sz="0" w:space="0" w:color="auto"/>
            <w:bottom w:val="none" w:sz="0" w:space="0" w:color="auto"/>
            <w:right w:val="none" w:sz="0" w:space="0" w:color="auto"/>
          </w:divBdr>
        </w:div>
        <w:div w:id="673414501">
          <w:marLeft w:val="0"/>
          <w:marRight w:val="0"/>
          <w:marTop w:val="0"/>
          <w:marBottom w:val="0"/>
          <w:divBdr>
            <w:top w:val="none" w:sz="0" w:space="0" w:color="auto"/>
            <w:left w:val="none" w:sz="0" w:space="0" w:color="auto"/>
            <w:bottom w:val="none" w:sz="0" w:space="0" w:color="auto"/>
            <w:right w:val="none" w:sz="0" w:space="0" w:color="auto"/>
          </w:divBdr>
        </w:div>
        <w:div w:id="697969298">
          <w:marLeft w:val="0"/>
          <w:marRight w:val="0"/>
          <w:marTop w:val="0"/>
          <w:marBottom w:val="0"/>
          <w:divBdr>
            <w:top w:val="none" w:sz="0" w:space="0" w:color="auto"/>
            <w:left w:val="none" w:sz="0" w:space="0" w:color="auto"/>
            <w:bottom w:val="none" w:sz="0" w:space="0" w:color="auto"/>
            <w:right w:val="none" w:sz="0" w:space="0" w:color="auto"/>
          </w:divBdr>
        </w:div>
        <w:div w:id="855192574">
          <w:marLeft w:val="0"/>
          <w:marRight w:val="0"/>
          <w:marTop w:val="0"/>
          <w:marBottom w:val="0"/>
          <w:divBdr>
            <w:top w:val="none" w:sz="0" w:space="0" w:color="auto"/>
            <w:left w:val="none" w:sz="0" w:space="0" w:color="auto"/>
            <w:bottom w:val="none" w:sz="0" w:space="0" w:color="auto"/>
            <w:right w:val="none" w:sz="0" w:space="0" w:color="auto"/>
          </w:divBdr>
        </w:div>
        <w:div w:id="899294171">
          <w:marLeft w:val="0"/>
          <w:marRight w:val="0"/>
          <w:marTop w:val="0"/>
          <w:marBottom w:val="0"/>
          <w:divBdr>
            <w:top w:val="none" w:sz="0" w:space="0" w:color="auto"/>
            <w:left w:val="none" w:sz="0" w:space="0" w:color="auto"/>
            <w:bottom w:val="none" w:sz="0" w:space="0" w:color="auto"/>
            <w:right w:val="none" w:sz="0" w:space="0" w:color="auto"/>
          </w:divBdr>
        </w:div>
        <w:div w:id="933510864">
          <w:marLeft w:val="0"/>
          <w:marRight w:val="0"/>
          <w:marTop w:val="0"/>
          <w:marBottom w:val="0"/>
          <w:divBdr>
            <w:top w:val="none" w:sz="0" w:space="0" w:color="auto"/>
            <w:left w:val="none" w:sz="0" w:space="0" w:color="auto"/>
            <w:bottom w:val="none" w:sz="0" w:space="0" w:color="auto"/>
            <w:right w:val="none" w:sz="0" w:space="0" w:color="auto"/>
          </w:divBdr>
        </w:div>
        <w:div w:id="949776691">
          <w:marLeft w:val="0"/>
          <w:marRight w:val="0"/>
          <w:marTop w:val="0"/>
          <w:marBottom w:val="0"/>
          <w:divBdr>
            <w:top w:val="none" w:sz="0" w:space="0" w:color="auto"/>
            <w:left w:val="none" w:sz="0" w:space="0" w:color="auto"/>
            <w:bottom w:val="none" w:sz="0" w:space="0" w:color="auto"/>
            <w:right w:val="none" w:sz="0" w:space="0" w:color="auto"/>
          </w:divBdr>
        </w:div>
        <w:div w:id="960383038">
          <w:marLeft w:val="0"/>
          <w:marRight w:val="0"/>
          <w:marTop w:val="0"/>
          <w:marBottom w:val="0"/>
          <w:divBdr>
            <w:top w:val="none" w:sz="0" w:space="0" w:color="auto"/>
            <w:left w:val="none" w:sz="0" w:space="0" w:color="auto"/>
            <w:bottom w:val="none" w:sz="0" w:space="0" w:color="auto"/>
            <w:right w:val="none" w:sz="0" w:space="0" w:color="auto"/>
          </w:divBdr>
        </w:div>
        <w:div w:id="965084688">
          <w:marLeft w:val="0"/>
          <w:marRight w:val="0"/>
          <w:marTop w:val="0"/>
          <w:marBottom w:val="0"/>
          <w:divBdr>
            <w:top w:val="none" w:sz="0" w:space="0" w:color="auto"/>
            <w:left w:val="none" w:sz="0" w:space="0" w:color="auto"/>
            <w:bottom w:val="none" w:sz="0" w:space="0" w:color="auto"/>
            <w:right w:val="none" w:sz="0" w:space="0" w:color="auto"/>
          </w:divBdr>
        </w:div>
        <w:div w:id="1015884543">
          <w:marLeft w:val="0"/>
          <w:marRight w:val="0"/>
          <w:marTop w:val="0"/>
          <w:marBottom w:val="0"/>
          <w:divBdr>
            <w:top w:val="none" w:sz="0" w:space="0" w:color="auto"/>
            <w:left w:val="none" w:sz="0" w:space="0" w:color="auto"/>
            <w:bottom w:val="none" w:sz="0" w:space="0" w:color="auto"/>
            <w:right w:val="none" w:sz="0" w:space="0" w:color="auto"/>
          </w:divBdr>
        </w:div>
        <w:div w:id="1069888465">
          <w:marLeft w:val="0"/>
          <w:marRight w:val="0"/>
          <w:marTop w:val="0"/>
          <w:marBottom w:val="0"/>
          <w:divBdr>
            <w:top w:val="none" w:sz="0" w:space="0" w:color="auto"/>
            <w:left w:val="none" w:sz="0" w:space="0" w:color="auto"/>
            <w:bottom w:val="none" w:sz="0" w:space="0" w:color="auto"/>
            <w:right w:val="none" w:sz="0" w:space="0" w:color="auto"/>
          </w:divBdr>
        </w:div>
        <w:div w:id="1094784387">
          <w:marLeft w:val="0"/>
          <w:marRight w:val="0"/>
          <w:marTop w:val="0"/>
          <w:marBottom w:val="0"/>
          <w:divBdr>
            <w:top w:val="none" w:sz="0" w:space="0" w:color="auto"/>
            <w:left w:val="none" w:sz="0" w:space="0" w:color="auto"/>
            <w:bottom w:val="none" w:sz="0" w:space="0" w:color="auto"/>
            <w:right w:val="none" w:sz="0" w:space="0" w:color="auto"/>
          </w:divBdr>
        </w:div>
        <w:div w:id="1143542152">
          <w:marLeft w:val="0"/>
          <w:marRight w:val="0"/>
          <w:marTop w:val="0"/>
          <w:marBottom w:val="0"/>
          <w:divBdr>
            <w:top w:val="none" w:sz="0" w:space="0" w:color="auto"/>
            <w:left w:val="none" w:sz="0" w:space="0" w:color="auto"/>
            <w:bottom w:val="none" w:sz="0" w:space="0" w:color="auto"/>
            <w:right w:val="none" w:sz="0" w:space="0" w:color="auto"/>
          </w:divBdr>
        </w:div>
        <w:div w:id="1152790480">
          <w:marLeft w:val="0"/>
          <w:marRight w:val="0"/>
          <w:marTop w:val="0"/>
          <w:marBottom w:val="0"/>
          <w:divBdr>
            <w:top w:val="none" w:sz="0" w:space="0" w:color="auto"/>
            <w:left w:val="none" w:sz="0" w:space="0" w:color="auto"/>
            <w:bottom w:val="none" w:sz="0" w:space="0" w:color="auto"/>
            <w:right w:val="none" w:sz="0" w:space="0" w:color="auto"/>
          </w:divBdr>
        </w:div>
        <w:div w:id="1275867414">
          <w:marLeft w:val="0"/>
          <w:marRight w:val="0"/>
          <w:marTop w:val="0"/>
          <w:marBottom w:val="0"/>
          <w:divBdr>
            <w:top w:val="none" w:sz="0" w:space="0" w:color="auto"/>
            <w:left w:val="none" w:sz="0" w:space="0" w:color="auto"/>
            <w:bottom w:val="none" w:sz="0" w:space="0" w:color="auto"/>
            <w:right w:val="none" w:sz="0" w:space="0" w:color="auto"/>
          </w:divBdr>
        </w:div>
        <w:div w:id="1390108826">
          <w:marLeft w:val="0"/>
          <w:marRight w:val="0"/>
          <w:marTop w:val="0"/>
          <w:marBottom w:val="0"/>
          <w:divBdr>
            <w:top w:val="none" w:sz="0" w:space="0" w:color="auto"/>
            <w:left w:val="none" w:sz="0" w:space="0" w:color="auto"/>
            <w:bottom w:val="none" w:sz="0" w:space="0" w:color="auto"/>
            <w:right w:val="none" w:sz="0" w:space="0" w:color="auto"/>
          </w:divBdr>
        </w:div>
        <w:div w:id="1427077917">
          <w:marLeft w:val="0"/>
          <w:marRight w:val="0"/>
          <w:marTop w:val="0"/>
          <w:marBottom w:val="0"/>
          <w:divBdr>
            <w:top w:val="none" w:sz="0" w:space="0" w:color="auto"/>
            <w:left w:val="none" w:sz="0" w:space="0" w:color="auto"/>
            <w:bottom w:val="none" w:sz="0" w:space="0" w:color="auto"/>
            <w:right w:val="none" w:sz="0" w:space="0" w:color="auto"/>
          </w:divBdr>
        </w:div>
        <w:div w:id="1588419038">
          <w:marLeft w:val="0"/>
          <w:marRight w:val="0"/>
          <w:marTop w:val="0"/>
          <w:marBottom w:val="0"/>
          <w:divBdr>
            <w:top w:val="none" w:sz="0" w:space="0" w:color="auto"/>
            <w:left w:val="none" w:sz="0" w:space="0" w:color="auto"/>
            <w:bottom w:val="none" w:sz="0" w:space="0" w:color="auto"/>
            <w:right w:val="none" w:sz="0" w:space="0" w:color="auto"/>
          </w:divBdr>
        </w:div>
        <w:div w:id="1722947900">
          <w:marLeft w:val="0"/>
          <w:marRight w:val="0"/>
          <w:marTop w:val="0"/>
          <w:marBottom w:val="0"/>
          <w:divBdr>
            <w:top w:val="none" w:sz="0" w:space="0" w:color="auto"/>
            <w:left w:val="none" w:sz="0" w:space="0" w:color="auto"/>
            <w:bottom w:val="none" w:sz="0" w:space="0" w:color="auto"/>
            <w:right w:val="none" w:sz="0" w:space="0" w:color="auto"/>
          </w:divBdr>
        </w:div>
        <w:div w:id="1998193552">
          <w:marLeft w:val="0"/>
          <w:marRight w:val="0"/>
          <w:marTop w:val="0"/>
          <w:marBottom w:val="0"/>
          <w:divBdr>
            <w:top w:val="none" w:sz="0" w:space="0" w:color="auto"/>
            <w:left w:val="none" w:sz="0" w:space="0" w:color="auto"/>
            <w:bottom w:val="none" w:sz="0" w:space="0" w:color="auto"/>
            <w:right w:val="none" w:sz="0" w:space="0" w:color="auto"/>
          </w:divBdr>
        </w:div>
        <w:div w:id="2007858436">
          <w:marLeft w:val="0"/>
          <w:marRight w:val="0"/>
          <w:marTop w:val="0"/>
          <w:marBottom w:val="0"/>
          <w:divBdr>
            <w:top w:val="none" w:sz="0" w:space="0" w:color="auto"/>
            <w:left w:val="none" w:sz="0" w:space="0" w:color="auto"/>
            <w:bottom w:val="none" w:sz="0" w:space="0" w:color="auto"/>
            <w:right w:val="none" w:sz="0" w:space="0" w:color="auto"/>
          </w:divBdr>
        </w:div>
        <w:div w:id="2026515824">
          <w:marLeft w:val="0"/>
          <w:marRight w:val="0"/>
          <w:marTop w:val="0"/>
          <w:marBottom w:val="0"/>
          <w:divBdr>
            <w:top w:val="none" w:sz="0" w:space="0" w:color="auto"/>
            <w:left w:val="none" w:sz="0" w:space="0" w:color="auto"/>
            <w:bottom w:val="none" w:sz="0" w:space="0" w:color="auto"/>
            <w:right w:val="none" w:sz="0" w:space="0" w:color="auto"/>
          </w:divBdr>
        </w:div>
        <w:div w:id="2084640382">
          <w:marLeft w:val="0"/>
          <w:marRight w:val="0"/>
          <w:marTop w:val="0"/>
          <w:marBottom w:val="0"/>
          <w:divBdr>
            <w:top w:val="none" w:sz="0" w:space="0" w:color="auto"/>
            <w:left w:val="none" w:sz="0" w:space="0" w:color="auto"/>
            <w:bottom w:val="none" w:sz="0" w:space="0" w:color="auto"/>
            <w:right w:val="none" w:sz="0" w:space="0" w:color="auto"/>
          </w:divBdr>
        </w:div>
        <w:div w:id="2090492122">
          <w:marLeft w:val="0"/>
          <w:marRight w:val="0"/>
          <w:marTop w:val="0"/>
          <w:marBottom w:val="0"/>
          <w:divBdr>
            <w:top w:val="none" w:sz="0" w:space="0" w:color="auto"/>
            <w:left w:val="none" w:sz="0" w:space="0" w:color="auto"/>
            <w:bottom w:val="none" w:sz="0" w:space="0" w:color="auto"/>
            <w:right w:val="none" w:sz="0" w:space="0" w:color="auto"/>
          </w:divBdr>
        </w:div>
        <w:div w:id="2135250113">
          <w:marLeft w:val="0"/>
          <w:marRight w:val="0"/>
          <w:marTop w:val="0"/>
          <w:marBottom w:val="0"/>
          <w:divBdr>
            <w:top w:val="none" w:sz="0" w:space="0" w:color="auto"/>
            <w:left w:val="none" w:sz="0" w:space="0" w:color="auto"/>
            <w:bottom w:val="none" w:sz="0" w:space="0" w:color="auto"/>
            <w:right w:val="none" w:sz="0" w:space="0" w:color="auto"/>
          </w:divBdr>
        </w:div>
      </w:divsChild>
    </w:div>
    <w:div w:id="558706919">
      <w:bodyDiv w:val="1"/>
      <w:marLeft w:val="0"/>
      <w:marRight w:val="0"/>
      <w:marTop w:val="0"/>
      <w:marBottom w:val="0"/>
      <w:divBdr>
        <w:top w:val="none" w:sz="0" w:space="0" w:color="auto"/>
        <w:left w:val="none" w:sz="0" w:space="0" w:color="auto"/>
        <w:bottom w:val="none" w:sz="0" w:space="0" w:color="auto"/>
        <w:right w:val="none" w:sz="0" w:space="0" w:color="auto"/>
      </w:divBdr>
      <w:divsChild>
        <w:div w:id="17322078">
          <w:marLeft w:val="0"/>
          <w:marRight w:val="0"/>
          <w:marTop w:val="0"/>
          <w:marBottom w:val="0"/>
          <w:divBdr>
            <w:top w:val="none" w:sz="0" w:space="0" w:color="auto"/>
            <w:left w:val="none" w:sz="0" w:space="0" w:color="auto"/>
            <w:bottom w:val="none" w:sz="0" w:space="0" w:color="auto"/>
            <w:right w:val="none" w:sz="0" w:space="0" w:color="auto"/>
          </w:divBdr>
        </w:div>
        <w:div w:id="322898017">
          <w:marLeft w:val="0"/>
          <w:marRight w:val="0"/>
          <w:marTop w:val="0"/>
          <w:marBottom w:val="0"/>
          <w:divBdr>
            <w:top w:val="none" w:sz="0" w:space="0" w:color="auto"/>
            <w:left w:val="none" w:sz="0" w:space="0" w:color="auto"/>
            <w:bottom w:val="none" w:sz="0" w:space="0" w:color="auto"/>
            <w:right w:val="none" w:sz="0" w:space="0" w:color="auto"/>
          </w:divBdr>
        </w:div>
        <w:div w:id="350380537">
          <w:marLeft w:val="0"/>
          <w:marRight w:val="0"/>
          <w:marTop w:val="0"/>
          <w:marBottom w:val="0"/>
          <w:divBdr>
            <w:top w:val="none" w:sz="0" w:space="0" w:color="auto"/>
            <w:left w:val="none" w:sz="0" w:space="0" w:color="auto"/>
            <w:bottom w:val="none" w:sz="0" w:space="0" w:color="auto"/>
            <w:right w:val="none" w:sz="0" w:space="0" w:color="auto"/>
          </w:divBdr>
        </w:div>
        <w:div w:id="465582645">
          <w:marLeft w:val="0"/>
          <w:marRight w:val="0"/>
          <w:marTop w:val="0"/>
          <w:marBottom w:val="0"/>
          <w:divBdr>
            <w:top w:val="none" w:sz="0" w:space="0" w:color="auto"/>
            <w:left w:val="none" w:sz="0" w:space="0" w:color="auto"/>
            <w:bottom w:val="none" w:sz="0" w:space="0" w:color="auto"/>
            <w:right w:val="none" w:sz="0" w:space="0" w:color="auto"/>
          </w:divBdr>
        </w:div>
        <w:div w:id="474295420">
          <w:marLeft w:val="0"/>
          <w:marRight w:val="0"/>
          <w:marTop w:val="0"/>
          <w:marBottom w:val="0"/>
          <w:divBdr>
            <w:top w:val="none" w:sz="0" w:space="0" w:color="auto"/>
            <w:left w:val="none" w:sz="0" w:space="0" w:color="auto"/>
            <w:bottom w:val="none" w:sz="0" w:space="0" w:color="auto"/>
            <w:right w:val="none" w:sz="0" w:space="0" w:color="auto"/>
          </w:divBdr>
        </w:div>
        <w:div w:id="987394168">
          <w:marLeft w:val="0"/>
          <w:marRight w:val="0"/>
          <w:marTop w:val="0"/>
          <w:marBottom w:val="0"/>
          <w:divBdr>
            <w:top w:val="none" w:sz="0" w:space="0" w:color="auto"/>
            <w:left w:val="none" w:sz="0" w:space="0" w:color="auto"/>
            <w:bottom w:val="none" w:sz="0" w:space="0" w:color="auto"/>
            <w:right w:val="none" w:sz="0" w:space="0" w:color="auto"/>
          </w:divBdr>
        </w:div>
        <w:div w:id="997533396">
          <w:marLeft w:val="0"/>
          <w:marRight w:val="0"/>
          <w:marTop w:val="0"/>
          <w:marBottom w:val="0"/>
          <w:divBdr>
            <w:top w:val="none" w:sz="0" w:space="0" w:color="auto"/>
            <w:left w:val="none" w:sz="0" w:space="0" w:color="auto"/>
            <w:bottom w:val="none" w:sz="0" w:space="0" w:color="auto"/>
            <w:right w:val="none" w:sz="0" w:space="0" w:color="auto"/>
          </w:divBdr>
        </w:div>
        <w:div w:id="1111776581">
          <w:marLeft w:val="0"/>
          <w:marRight w:val="0"/>
          <w:marTop w:val="0"/>
          <w:marBottom w:val="0"/>
          <w:divBdr>
            <w:top w:val="none" w:sz="0" w:space="0" w:color="auto"/>
            <w:left w:val="none" w:sz="0" w:space="0" w:color="auto"/>
            <w:bottom w:val="none" w:sz="0" w:space="0" w:color="auto"/>
            <w:right w:val="none" w:sz="0" w:space="0" w:color="auto"/>
          </w:divBdr>
        </w:div>
        <w:div w:id="1191727350">
          <w:marLeft w:val="0"/>
          <w:marRight w:val="0"/>
          <w:marTop w:val="0"/>
          <w:marBottom w:val="0"/>
          <w:divBdr>
            <w:top w:val="none" w:sz="0" w:space="0" w:color="auto"/>
            <w:left w:val="none" w:sz="0" w:space="0" w:color="auto"/>
            <w:bottom w:val="none" w:sz="0" w:space="0" w:color="auto"/>
            <w:right w:val="none" w:sz="0" w:space="0" w:color="auto"/>
          </w:divBdr>
        </w:div>
        <w:div w:id="1219322455">
          <w:marLeft w:val="0"/>
          <w:marRight w:val="0"/>
          <w:marTop w:val="0"/>
          <w:marBottom w:val="0"/>
          <w:divBdr>
            <w:top w:val="none" w:sz="0" w:space="0" w:color="auto"/>
            <w:left w:val="none" w:sz="0" w:space="0" w:color="auto"/>
            <w:bottom w:val="none" w:sz="0" w:space="0" w:color="auto"/>
            <w:right w:val="none" w:sz="0" w:space="0" w:color="auto"/>
          </w:divBdr>
        </w:div>
        <w:div w:id="1415393452">
          <w:marLeft w:val="0"/>
          <w:marRight w:val="0"/>
          <w:marTop w:val="0"/>
          <w:marBottom w:val="0"/>
          <w:divBdr>
            <w:top w:val="none" w:sz="0" w:space="0" w:color="auto"/>
            <w:left w:val="none" w:sz="0" w:space="0" w:color="auto"/>
            <w:bottom w:val="none" w:sz="0" w:space="0" w:color="auto"/>
            <w:right w:val="none" w:sz="0" w:space="0" w:color="auto"/>
          </w:divBdr>
        </w:div>
        <w:div w:id="1437753073">
          <w:marLeft w:val="0"/>
          <w:marRight w:val="0"/>
          <w:marTop w:val="0"/>
          <w:marBottom w:val="0"/>
          <w:divBdr>
            <w:top w:val="none" w:sz="0" w:space="0" w:color="auto"/>
            <w:left w:val="none" w:sz="0" w:space="0" w:color="auto"/>
            <w:bottom w:val="none" w:sz="0" w:space="0" w:color="auto"/>
            <w:right w:val="none" w:sz="0" w:space="0" w:color="auto"/>
          </w:divBdr>
        </w:div>
        <w:div w:id="1439330209">
          <w:marLeft w:val="0"/>
          <w:marRight w:val="0"/>
          <w:marTop w:val="0"/>
          <w:marBottom w:val="0"/>
          <w:divBdr>
            <w:top w:val="none" w:sz="0" w:space="0" w:color="auto"/>
            <w:left w:val="none" w:sz="0" w:space="0" w:color="auto"/>
            <w:bottom w:val="none" w:sz="0" w:space="0" w:color="auto"/>
            <w:right w:val="none" w:sz="0" w:space="0" w:color="auto"/>
          </w:divBdr>
        </w:div>
        <w:div w:id="1752507541">
          <w:marLeft w:val="0"/>
          <w:marRight w:val="0"/>
          <w:marTop w:val="0"/>
          <w:marBottom w:val="0"/>
          <w:divBdr>
            <w:top w:val="none" w:sz="0" w:space="0" w:color="auto"/>
            <w:left w:val="none" w:sz="0" w:space="0" w:color="auto"/>
            <w:bottom w:val="none" w:sz="0" w:space="0" w:color="auto"/>
            <w:right w:val="none" w:sz="0" w:space="0" w:color="auto"/>
          </w:divBdr>
        </w:div>
        <w:div w:id="1853184044">
          <w:marLeft w:val="0"/>
          <w:marRight w:val="0"/>
          <w:marTop w:val="0"/>
          <w:marBottom w:val="0"/>
          <w:divBdr>
            <w:top w:val="none" w:sz="0" w:space="0" w:color="auto"/>
            <w:left w:val="none" w:sz="0" w:space="0" w:color="auto"/>
            <w:bottom w:val="none" w:sz="0" w:space="0" w:color="auto"/>
            <w:right w:val="none" w:sz="0" w:space="0" w:color="auto"/>
          </w:divBdr>
        </w:div>
        <w:div w:id="1864324324">
          <w:marLeft w:val="0"/>
          <w:marRight w:val="0"/>
          <w:marTop w:val="0"/>
          <w:marBottom w:val="0"/>
          <w:divBdr>
            <w:top w:val="none" w:sz="0" w:space="0" w:color="auto"/>
            <w:left w:val="none" w:sz="0" w:space="0" w:color="auto"/>
            <w:bottom w:val="none" w:sz="0" w:space="0" w:color="auto"/>
            <w:right w:val="none" w:sz="0" w:space="0" w:color="auto"/>
          </w:divBdr>
        </w:div>
      </w:divsChild>
    </w:div>
    <w:div w:id="581334752">
      <w:bodyDiv w:val="1"/>
      <w:marLeft w:val="0"/>
      <w:marRight w:val="0"/>
      <w:marTop w:val="0"/>
      <w:marBottom w:val="0"/>
      <w:divBdr>
        <w:top w:val="none" w:sz="0" w:space="0" w:color="auto"/>
        <w:left w:val="none" w:sz="0" w:space="0" w:color="auto"/>
        <w:bottom w:val="none" w:sz="0" w:space="0" w:color="auto"/>
        <w:right w:val="none" w:sz="0" w:space="0" w:color="auto"/>
      </w:divBdr>
      <w:divsChild>
        <w:div w:id="178785559">
          <w:marLeft w:val="0"/>
          <w:marRight w:val="0"/>
          <w:marTop w:val="0"/>
          <w:marBottom w:val="0"/>
          <w:divBdr>
            <w:top w:val="none" w:sz="0" w:space="0" w:color="auto"/>
            <w:left w:val="none" w:sz="0" w:space="0" w:color="auto"/>
            <w:bottom w:val="none" w:sz="0" w:space="0" w:color="auto"/>
            <w:right w:val="none" w:sz="0" w:space="0" w:color="auto"/>
          </w:divBdr>
        </w:div>
        <w:div w:id="287397543">
          <w:marLeft w:val="0"/>
          <w:marRight w:val="0"/>
          <w:marTop w:val="0"/>
          <w:marBottom w:val="0"/>
          <w:divBdr>
            <w:top w:val="none" w:sz="0" w:space="0" w:color="auto"/>
            <w:left w:val="none" w:sz="0" w:space="0" w:color="auto"/>
            <w:bottom w:val="none" w:sz="0" w:space="0" w:color="auto"/>
            <w:right w:val="none" w:sz="0" w:space="0" w:color="auto"/>
          </w:divBdr>
        </w:div>
        <w:div w:id="601424208">
          <w:marLeft w:val="0"/>
          <w:marRight w:val="0"/>
          <w:marTop w:val="0"/>
          <w:marBottom w:val="0"/>
          <w:divBdr>
            <w:top w:val="none" w:sz="0" w:space="0" w:color="auto"/>
            <w:left w:val="none" w:sz="0" w:space="0" w:color="auto"/>
            <w:bottom w:val="none" w:sz="0" w:space="0" w:color="auto"/>
            <w:right w:val="none" w:sz="0" w:space="0" w:color="auto"/>
          </w:divBdr>
        </w:div>
        <w:div w:id="610631111">
          <w:marLeft w:val="0"/>
          <w:marRight w:val="0"/>
          <w:marTop w:val="0"/>
          <w:marBottom w:val="0"/>
          <w:divBdr>
            <w:top w:val="none" w:sz="0" w:space="0" w:color="auto"/>
            <w:left w:val="none" w:sz="0" w:space="0" w:color="auto"/>
            <w:bottom w:val="none" w:sz="0" w:space="0" w:color="auto"/>
            <w:right w:val="none" w:sz="0" w:space="0" w:color="auto"/>
          </w:divBdr>
        </w:div>
        <w:div w:id="666715281">
          <w:marLeft w:val="0"/>
          <w:marRight w:val="0"/>
          <w:marTop w:val="0"/>
          <w:marBottom w:val="0"/>
          <w:divBdr>
            <w:top w:val="none" w:sz="0" w:space="0" w:color="auto"/>
            <w:left w:val="none" w:sz="0" w:space="0" w:color="auto"/>
            <w:bottom w:val="none" w:sz="0" w:space="0" w:color="auto"/>
            <w:right w:val="none" w:sz="0" w:space="0" w:color="auto"/>
          </w:divBdr>
        </w:div>
        <w:div w:id="821968184">
          <w:marLeft w:val="0"/>
          <w:marRight w:val="0"/>
          <w:marTop w:val="0"/>
          <w:marBottom w:val="0"/>
          <w:divBdr>
            <w:top w:val="none" w:sz="0" w:space="0" w:color="auto"/>
            <w:left w:val="none" w:sz="0" w:space="0" w:color="auto"/>
            <w:bottom w:val="none" w:sz="0" w:space="0" w:color="auto"/>
            <w:right w:val="none" w:sz="0" w:space="0" w:color="auto"/>
          </w:divBdr>
        </w:div>
        <w:div w:id="872231182">
          <w:marLeft w:val="0"/>
          <w:marRight w:val="0"/>
          <w:marTop w:val="0"/>
          <w:marBottom w:val="0"/>
          <w:divBdr>
            <w:top w:val="none" w:sz="0" w:space="0" w:color="auto"/>
            <w:left w:val="none" w:sz="0" w:space="0" w:color="auto"/>
            <w:bottom w:val="none" w:sz="0" w:space="0" w:color="auto"/>
            <w:right w:val="none" w:sz="0" w:space="0" w:color="auto"/>
          </w:divBdr>
        </w:div>
        <w:div w:id="882138804">
          <w:marLeft w:val="0"/>
          <w:marRight w:val="0"/>
          <w:marTop w:val="0"/>
          <w:marBottom w:val="0"/>
          <w:divBdr>
            <w:top w:val="none" w:sz="0" w:space="0" w:color="auto"/>
            <w:left w:val="none" w:sz="0" w:space="0" w:color="auto"/>
            <w:bottom w:val="none" w:sz="0" w:space="0" w:color="auto"/>
            <w:right w:val="none" w:sz="0" w:space="0" w:color="auto"/>
          </w:divBdr>
        </w:div>
        <w:div w:id="1276408071">
          <w:marLeft w:val="0"/>
          <w:marRight w:val="0"/>
          <w:marTop w:val="0"/>
          <w:marBottom w:val="0"/>
          <w:divBdr>
            <w:top w:val="none" w:sz="0" w:space="0" w:color="auto"/>
            <w:left w:val="none" w:sz="0" w:space="0" w:color="auto"/>
            <w:bottom w:val="none" w:sz="0" w:space="0" w:color="auto"/>
            <w:right w:val="none" w:sz="0" w:space="0" w:color="auto"/>
          </w:divBdr>
        </w:div>
        <w:div w:id="1296643621">
          <w:marLeft w:val="0"/>
          <w:marRight w:val="0"/>
          <w:marTop w:val="0"/>
          <w:marBottom w:val="0"/>
          <w:divBdr>
            <w:top w:val="none" w:sz="0" w:space="0" w:color="auto"/>
            <w:left w:val="none" w:sz="0" w:space="0" w:color="auto"/>
            <w:bottom w:val="none" w:sz="0" w:space="0" w:color="auto"/>
            <w:right w:val="none" w:sz="0" w:space="0" w:color="auto"/>
          </w:divBdr>
        </w:div>
        <w:div w:id="1313097711">
          <w:marLeft w:val="0"/>
          <w:marRight w:val="0"/>
          <w:marTop w:val="0"/>
          <w:marBottom w:val="0"/>
          <w:divBdr>
            <w:top w:val="none" w:sz="0" w:space="0" w:color="auto"/>
            <w:left w:val="none" w:sz="0" w:space="0" w:color="auto"/>
            <w:bottom w:val="none" w:sz="0" w:space="0" w:color="auto"/>
            <w:right w:val="none" w:sz="0" w:space="0" w:color="auto"/>
          </w:divBdr>
        </w:div>
        <w:div w:id="1382749436">
          <w:marLeft w:val="0"/>
          <w:marRight w:val="0"/>
          <w:marTop w:val="0"/>
          <w:marBottom w:val="0"/>
          <w:divBdr>
            <w:top w:val="none" w:sz="0" w:space="0" w:color="auto"/>
            <w:left w:val="none" w:sz="0" w:space="0" w:color="auto"/>
            <w:bottom w:val="none" w:sz="0" w:space="0" w:color="auto"/>
            <w:right w:val="none" w:sz="0" w:space="0" w:color="auto"/>
          </w:divBdr>
        </w:div>
        <w:div w:id="1409764307">
          <w:marLeft w:val="0"/>
          <w:marRight w:val="0"/>
          <w:marTop w:val="0"/>
          <w:marBottom w:val="0"/>
          <w:divBdr>
            <w:top w:val="none" w:sz="0" w:space="0" w:color="auto"/>
            <w:left w:val="none" w:sz="0" w:space="0" w:color="auto"/>
            <w:bottom w:val="none" w:sz="0" w:space="0" w:color="auto"/>
            <w:right w:val="none" w:sz="0" w:space="0" w:color="auto"/>
          </w:divBdr>
        </w:div>
        <w:div w:id="1505559234">
          <w:marLeft w:val="0"/>
          <w:marRight w:val="0"/>
          <w:marTop w:val="0"/>
          <w:marBottom w:val="0"/>
          <w:divBdr>
            <w:top w:val="none" w:sz="0" w:space="0" w:color="auto"/>
            <w:left w:val="none" w:sz="0" w:space="0" w:color="auto"/>
            <w:bottom w:val="none" w:sz="0" w:space="0" w:color="auto"/>
            <w:right w:val="none" w:sz="0" w:space="0" w:color="auto"/>
          </w:divBdr>
        </w:div>
        <w:div w:id="1513908620">
          <w:marLeft w:val="0"/>
          <w:marRight w:val="0"/>
          <w:marTop w:val="0"/>
          <w:marBottom w:val="0"/>
          <w:divBdr>
            <w:top w:val="none" w:sz="0" w:space="0" w:color="auto"/>
            <w:left w:val="none" w:sz="0" w:space="0" w:color="auto"/>
            <w:bottom w:val="none" w:sz="0" w:space="0" w:color="auto"/>
            <w:right w:val="none" w:sz="0" w:space="0" w:color="auto"/>
          </w:divBdr>
        </w:div>
        <w:div w:id="1538201731">
          <w:marLeft w:val="0"/>
          <w:marRight w:val="0"/>
          <w:marTop w:val="0"/>
          <w:marBottom w:val="0"/>
          <w:divBdr>
            <w:top w:val="none" w:sz="0" w:space="0" w:color="auto"/>
            <w:left w:val="none" w:sz="0" w:space="0" w:color="auto"/>
            <w:bottom w:val="none" w:sz="0" w:space="0" w:color="auto"/>
            <w:right w:val="none" w:sz="0" w:space="0" w:color="auto"/>
          </w:divBdr>
        </w:div>
        <w:div w:id="1556352413">
          <w:marLeft w:val="0"/>
          <w:marRight w:val="0"/>
          <w:marTop w:val="0"/>
          <w:marBottom w:val="0"/>
          <w:divBdr>
            <w:top w:val="none" w:sz="0" w:space="0" w:color="auto"/>
            <w:left w:val="none" w:sz="0" w:space="0" w:color="auto"/>
            <w:bottom w:val="none" w:sz="0" w:space="0" w:color="auto"/>
            <w:right w:val="none" w:sz="0" w:space="0" w:color="auto"/>
          </w:divBdr>
        </w:div>
        <w:div w:id="1688554855">
          <w:marLeft w:val="0"/>
          <w:marRight w:val="0"/>
          <w:marTop w:val="0"/>
          <w:marBottom w:val="0"/>
          <w:divBdr>
            <w:top w:val="none" w:sz="0" w:space="0" w:color="auto"/>
            <w:left w:val="none" w:sz="0" w:space="0" w:color="auto"/>
            <w:bottom w:val="none" w:sz="0" w:space="0" w:color="auto"/>
            <w:right w:val="none" w:sz="0" w:space="0" w:color="auto"/>
          </w:divBdr>
        </w:div>
        <w:div w:id="1949776907">
          <w:marLeft w:val="0"/>
          <w:marRight w:val="0"/>
          <w:marTop w:val="0"/>
          <w:marBottom w:val="0"/>
          <w:divBdr>
            <w:top w:val="none" w:sz="0" w:space="0" w:color="auto"/>
            <w:left w:val="none" w:sz="0" w:space="0" w:color="auto"/>
            <w:bottom w:val="none" w:sz="0" w:space="0" w:color="auto"/>
            <w:right w:val="none" w:sz="0" w:space="0" w:color="auto"/>
          </w:divBdr>
        </w:div>
        <w:div w:id="2041590103">
          <w:marLeft w:val="0"/>
          <w:marRight w:val="0"/>
          <w:marTop w:val="0"/>
          <w:marBottom w:val="0"/>
          <w:divBdr>
            <w:top w:val="none" w:sz="0" w:space="0" w:color="auto"/>
            <w:left w:val="none" w:sz="0" w:space="0" w:color="auto"/>
            <w:bottom w:val="none" w:sz="0" w:space="0" w:color="auto"/>
            <w:right w:val="none" w:sz="0" w:space="0" w:color="auto"/>
          </w:divBdr>
        </w:div>
        <w:div w:id="2056418863">
          <w:marLeft w:val="0"/>
          <w:marRight w:val="0"/>
          <w:marTop w:val="0"/>
          <w:marBottom w:val="0"/>
          <w:divBdr>
            <w:top w:val="none" w:sz="0" w:space="0" w:color="auto"/>
            <w:left w:val="none" w:sz="0" w:space="0" w:color="auto"/>
            <w:bottom w:val="none" w:sz="0" w:space="0" w:color="auto"/>
            <w:right w:val="none" w:sz="0" w:space="0" w:color="auto"/>
          </w:divBdr>
        </w:div>
      </w:divsChild>
    </w:div>
    <w:div w:id="661814583">
      <w:bodyDiv w:val="1"/>
      <w:marLeft w:val="0"/>
      <w:marRight w:val="0"/>
      <w:marTop w:val="0"/>
      <w:marBottom w:val="0"/>
      <w:divBdr>
        <w:top w:val="none" w:sz="0" w:space="0" w:color="auto"/>
        <w:left w:val="none" w:sz="0" w:space="0" w:color="auto"/>
        <w:bottom w:val="none" w:sz="0" w:space="0" w:color="auto"/>
        <w:right w:val="none" w:sz="0" w:space="0" w:color="auto"/>
      </w:divBdr>
      <w:divsChild>
        <w:div w:id="299844682">
          <w:marLeft w:val="0"/>
          <w:marRight w:val="0"/>
          <w:marTop w:val="0"/>
          <w:marBottom w:val="0"/>
          <w:divBdr>
            <w:top w:val="none" w:sz="0" w:space="0" w:color="auto"/>
            <w:left w:val="none" w:sz="0" w:space="0" w:color="auto"/>
            <w:bottom w:val="none" w:sz="0" w:space="0" w:color="auto"/>
            <w:right w:val="none" w:sz="0" w:space="0" w:color="auto"/>
          </w:divBdr>
        </w:div>
        <w:div w:id="529606642">
          <w:marLeft w:val="0"/>
          <w:marRight w:val="0"/>
          <w:marTop w:val="0"/>
          <w:marBottom w:val="0"/>
          <w:divBdr>
            <w:top w:val="none" w:sz="0" w:space="0" w:color="auto"/>
            <w:left w:val="none" w:sz="0" w:space="0" w:color="auto"/>
            <w:bottom w:val="none" w:sz="0" w:space="0" w:color="auto"/>
            <w:right w:val="none" w:sz="0" w:space="0" w:color="auto"/>
          </w:divBdr>
        </w:div>
        <w:div w:id="573318644">
          <w:marLeft w:val="0"/>
          <w:marRight w:val="0"/>
          <w:marTop w:val="0"/>
          <w:marBottom w:val="0"/>
          <w:divBdr>
            <w:top w:val="none" w:sz="0" w:space="0" w:color="auto"/>
            <w:left w:val="none" w:sz="0" w:space="0" w:color="auto"/>
            <w:bottom w:val="none" w:sz="0" w:space="0" w:color="auto"/>
            <w:right w:val="none" w:sz="0" w:space="0" w:color="auto"/>
          </w:divBdr>
        </w:div>
        <w:div w:id="592398845">
          <w:marLeft w:val="0"/>
          <w:marRight w:val="0"/>
          <w:marTop w:val="0"/>
          <w:marBottom w:val="0"/>
          <w:divBdr>
            <w:top w:val="none" w:sz="0" w:space="0" w:color="auto"/>
            <w:left w:val="none" w:sz="0" w:space="0" w:color="auto"/>
            <w:bottom w:val="none" w:sz="0" w:space="0" w:color="auto"/>
            <w:right w:val="none" w:sz="0" w:space="0" w:color="auto"/>
          </w:divBdr>
        </w:div>
        <w:div w:id="1070035761">
          <w:marLeft w:val="0"/>
          <w:marRight w:val="0"/>
          <w:marTop w:val="0"/>
          <w:marBottom w:val="0"/>
          <w:divBdr>
            <w:top w:val="none" w:sz="0" w:space="0" w:color="auto"/>
            <w:left w:val="none" w:sz="0" w:space="0" w:color="auto"/>
            <w:bottom w:val="none" w:sz="0" w:space="0" w:color="auto"/>
            <w:right w:val="none" w:sz="0" w:space="0" w:color="auto"/>
          </w:divBdr>
        </w:div>
        <w:div w:id="1421681546">
          <w:marLeft w:val="0"/>
          <w:marRight w:val="0"/>
          <w:marTop w:val="0"/>
          <w:marBottom w:val="0"/>
          <w:divBdr>
            <w:top w:val="none" w:sz="0" w:space="0" w:color="auto"/>
            <w:left w:val="none" w:sz="0" w:space="0" w:color="auto"/>
            <w:bottom w:val="none" w:sz="0" w:space="0" w:color="auto"/>
            <w:right w:val="none" w:sz="0" w:space="0" w:color="auto"/>
          </w:divBdr>
        </w:div>
        <w:div w:id="1655838026">
          <w:marLeft w:val="0"/>
          <w:marRight w:val="0"/>
          <w:marTop w:val="0"/>
          <w:marBottom w:val="0"/>
          <w:divBdr>
            <w:top w:val="none" w:sz="0" w:space="0" w:color="auto"/>
            <w:left w:val="none" w:sz="0" w:space="0" w:color="auto"/>
            <w:bottom w:val="none" w:sz="0" w:space="0" w:color="auto"/>
            <w:right w:val="none" w:sz="0" w:space="0" w:color="auto"/>
          </w:divBdr>
        </w:div>
        <w:div w:id="1737976563">
          <w:marLeft w:val="0"/>
          <w:marRight w:val="0"/>
          <w:marTop w:val="0"/>
          <w:marBottom w:val="0"/>
          <w:divBdr>
            <w:top w:val="none" w:sz="0" w:space="0" w:color="auto"/>
            <w:left w:val="none" w:sz="0" w:space="0" w:color="auto"/>
            <w:bottom w:val="none" w:sz="0" w:space="0" w:color="auto"/>
            <w:right w:val="none" w:sz="0" w:space="0" w:color="auto"/>
          </w:divBdr>
        </w:div>
        <w:div w:id="1781601571">
          <w:marLeft w:val="0"/>
          <w:marRight w:val="0"/>
          <w:marTop w:val="0"/>
          <w:marBottom w:val="0"/>
          <w:divBdr>
            <w:top w:val="none" w:sz="0" w:space="0" w:color="auto"/>
            <w:left w:val="none" w:sz="0" w:space="0" w:color="auto"/>
            <w:bottom w:val="none" w:sz="0" w:space="0" w:color="auto"/>
            <w:right w:val="none" w:sz="0" w:space="0" w:color="auto"/>
          </w:divBdr>
        </w:div>
        <w:div w:id="1809980035">
          <w:marLeft w:val="0"/>
          <w:marRight w:val="0"/>
          <w:marTop w:val="0"/>
          <w:marBottom w:val="0"/>
          <w:divBdr>
            <w:top w:val="none" w:sz="0" w:space="0" w:color="auto"/>
            <w:left w:val="none" w:sz="0" w:space="0" w:color="auto"/>
            <w:bottom w:val="none" w:sz="0" w:space="0" w:color="auto"/>
            <w:right w:val="none" w:sz="0" w:space="0" w:color="auto"/>
          </w:divBdr>
        </w:div>
        <w:div w:id="1879004847">
          <w:marLeft w:val="0"/>
          <w:marRight w:val="0"/>
          <w:marTop w:val="0"/>
          <w:marBottom w:val="0"/>
          <w:divBdr>
            <w:top w:val="none" w:sz="0" w:space="0" w:color="auto"/>
            <w:left w:val="none" w:sz="0" w:space="0" w:color="auto"/>
            <w:bottom w:val="none" w:sz="0" w:space="0" w:color="auto"/>
            <w:right w:val="none" w:sz="0" w:space="0" w:color="auto"/>
          </w:divBdr>
        </w:div>
        <w:div w:id="1977683899">
          <w:marLeft w:val="0"/>
          <w:marRight w:val="0"/>
          <w:marTop w:val="0"/>
          <w:marBottom w:val="0"/>
          <w:divBdr>
            <w:top w:val="none" w:sz="0" w:space="0" w:color="auto"/>
            <w:left w:val="none" w:sz="0" w:space="0" w:color="auto"/>
            <w:bottom w:val="none" w:sz="0" w:space="0" w:color="auto"/>
            <w:right w:val="none" w:sz="0" w:space="0" w:color="auto"/>
          </w:divBdr>
        </w:div>
        <w:div w:id="2005008661">
          <w:marLeft w:val="0"/>
          <w:marRight w:val="0"/>
          <w:marTop w:val="0"/>
          <w:marBottom w:val="0"/>
          <w:divBdr>
            <w:top w:val="none" w:sz="0" w:space="0" w:color="auto"/>
            <w:left w:val="none" w:sz="0" w:space="0" w:color="auto"/>
            <w:bottom w:val="none" w:sz="0" w:space="0" w:color="auto"/>
            <w:right w:val="none" w:sz="0" w:space="0" w:color="auto"/>
          </w:divBdr>
        </w:div>
        <w:div w:id="2142141368">
          <w:marLeft w:val="0"/>
          <w:marRight w:val="0"/>
          <w:marTop w:val="0"/>
          <w:marBottom w:val="0"/>
          <w:divBdr>
            <w:top w:val="none" w:sz="0" w:space="0" w:color="auto"/>
            <w:left w:val="none" w:sz="0" w:space="0" w:color="auto"/>
            <w:bottom w:val="none" w:sz="0" w:space="0" w:color="auto"/>
            <w:right w:val="none" w:sz="0" w:space="0" w:color="auto"/>
          </w:divBdr>
        </w:div>
      </w:divsChild>
    </w:div>
    <w:div w:id="691805078">
      <w:bodyDiv w:val="1"/>
      <w:marLeft w:val="0"/>
      <w:marRight w:val="0"/>
      <w:marTop w:val="0"/>
      <w:marBottom w:val="0"/>
      <w:divBdr>
        <w:top w:val="none" w:sz="0" w:space="0" w:color="auto"/>
        <w:left w:val="none" w:sz="0" w:space="0" w:color="auto"/>
        <w:bottom w:val="none" w:sz="0" w:space="0" w:color="auto"/>
        <w:right w:val="none" w:sz="0" w:space="0" w:color="auto"/>
      </w:divBdr>
      <w:divsChild>
        <w:div w:id="681736679">
          <w:marLeft w:val="0"/>
          <w:marRight w:val="0"/>
          <w:marTop w:val="0"/>
          <w:marBottom w:val="0"/>
          <w:divBdr>
            <w:top w:val="none" w:sz="0" w:space="0" w:color="auto"/>
            <w:left w:val="none" w:sz="0" w:space="0" w:color="auto"/>
            <w:bottom w:val="none" w:sz="0" w:space="0" w:color="auto"/>
            <w:right w:val="none" w:sz="0" w:space="0" w:color="auto"/>
          </w:divBdr>
        </w:div>
        <w:div w:id="869539013">
          <w:marLeft w:val="0"/>
          <w:marRight w:val="0"/>
          <w:marTop w:val="0"/>
          <w:marBottom w:val="0"/>
          <w:divBdr>
            <w:top w:val="none" w:sz="0" w:space="0" w:color="auto"/>
            <w:left w:val="none" w:sz="0" w:space="0" w:color="auto"/>
            <w:bottom w:val="none" w:sz="0" w:space="0" w:color="auto"/>
            <w:right w:val="none" w:sz="0" w:space="0" w:color="auto"/>
          </w:divBdr>
        </w:div>
        <w:div w:id="1011906778">
          <w:marLeft w:val="0"/>
          <w:marRight w:val="0"/>
          <w:marTop w:val="0"/>
          <w:marBottom w:val="0"/>
          <w:divBdr>
            <w:top w:val="none" w:sz="0" w:space="0" w:color="auto"/>
            <w:left w:val="none" w:sz="0" w:space="0" w:color="auto"/>
            <w:bottom w:val="none" w:sz="0" w:space="0" w:color="auto"/>
            <w:right w:val="none" w:sz="0" w:space="0" w:color="auto"/>
          </w:divBdr>
        </w:div>
        <w:div w:id="1133207541">
          <w:marLeft w:val="0"/>
          <w:marRight w:val="0"/>
          <w:marTop w:val="0"/>
          <w:marBottom w:val="0"/>
          <w:divBdr>
            <w:top w:val="none" w:sz="0" w:space="0" w:color="auto"/>
            <w:left w:val="none" w:sz="0" w:space="0" w:color="auto"/>
            <w:bottom w:val="none" w:sz="0" w:space="0" w:color="auto"/>
            <w:right w:val="none" w:sz="0" w:space="0" w:color="auto"/>
          </w:divBdr>
        </w:div>
        <w:div w:id="1544173700">
          <w:marLeft w:val="0"/>
          <w:marRight w:val="0"/>
          <w:marTop w:val="0"/>
          <w:marBottom w:val="0"/>
          <w:divBdr>
            <w:top w:val="none" w:sz="0" w:space="0" w:color="auto"/>
            <w:left w:val="none" w:sz="0" w:space="0" w:color="auto"/>
            <w:bottom w:val="none" w:sz="0" w:space="0" w:color="auto"/>
            <w:right w:val="none" w:sz="0" w:space="0" w:color="auto"/>
          </w:divBdr>
        </w:div>
        <w:div w:id="1881742536">
          <w:marLeft w:val="0"/>
          <w:marRight w:val="0"/>
          <w:marTop w:val="0"/>
          <w:marBottom w:val="0"/>
          <w:divBdr>
            <w:top w:val="none" w:sz="0" w:space="0" w:color="auto"/>
            <w:left w:val="none" w:sz="0" w:space="0" w:color="auto"/>
            <w:bottom w:val="none" w:sz="0" w:space="0" w:color="auto"/>
            <w:right w:val="none" w:sz="0" w:space="0" w:color="auto"/>
          </w:divBdr>
        </w:div>
        <w:div w:id="2031637197">
          <w:marLeft w:val="0"/>
          <w:marRight w:val="0"/>
          <w:marTop w:val="0"/>
          <w:marBottom w:val="0"/>
          <w:divBdr>
            <w:top w:val="none" w:sz="0" w:space="0" w:color="auto"/>
            <w:left w:val="none" w:sz="0" w:space="0" w:color="auto"/>
            <w:bottom w:val="none" w:sz="0" w:space="0" w:color="auto"/>
            <w:right w:val="none" w:sz="0" w:space="0" w:color="auto"/>
          </w:divBdr>
        </w:div>
      </w:divsChild>
    </w:div>
    <w:div w:id="761029262">
      <w:bodyDiv w:val="1"/>
      <w:marLeft w:val="0"/>
      <w:marRight w:val="0"/>
      <w:marTop w:val="0"/>
      <w:marBottom w:val="0"/>
      <w:divBdr>
        <w:top w:val="none" w:sz="0" w:space="0" w:color="auto"/>
        <w:left w:val="none" w:sz="0" w:space="0" w:color="auto"/>
        <w:bottom w:val="none" w:sz="0" w:space="0" w:color="auto"/>
        <w:right w:val="none" w:sz="0" w:space="0" w:color="auto"/>
      </w:divBdr>
      <w:divsChild>
        <w:div w:id="217399717">
          <w:marLeft w:val="0"/>
          <w:marRight w:val="0"/>
          <w:marTop w:val="0"/>
          <w:marBottom w:val="0"/>
          <w:divBdr>
            <w:top w:val="none" w:sz="0" w:space="0" w:color="auto"/>
            <w:left w:val="none" w:sz="0" w:space="0" w:color="auto"/>
            <w:bottom w:val="none" w:sz="0" w:space="0" w:color="auto"/>
            <w:right w:val="none" w:sz="0" w:space="0" w:color="auto"/>
          </w:divBdr>
        </w:div>
        <w:div w:id="429928934">
          <w:marLeft w:val="0"/>
          <w:marRight w:val="0"/>
          <w:marTop w:val="0"/>
          <w:marBottom w:val="0"/>
          <w:divBdr>
            <w:top w:val="none" w:sz="0" w:space="0" w:color="auto"/>
            <w:left w:val="none" w:sz="0" w:space="0" w:color="auto"/>
            <w:bottom w:val="none" w:sz="0" w:space="0" w:color="auto"/>
            <w:right w:val="none" w:sz="0" w:space="0" w:color="auto"/>
          </w:divBdr>
        </w:div>
        <w:div w:id="989093493">
          <w:marLeft w:val="0"/>
          <w:marRight w:val="0"/>
          <w:marTop w:val="0"/>
          <w:marBottom w:val="0"/>
          <w:divBdr>
            <w:top w:val="none" w:sz="0" w:space="0" w:color="auto"/>
            <w:left w:val="none" w:sz="0" w:space="0" w:color="auto"/>
            <w:bottom w:val="none" w:sz="0" w:space="0" w:color="auto"/>
            <w:right w:val="none" w:sz="0" w:space="0" w:color="auto"/>
          </w:divBdr>
        </w:div>
        <w:div w:id="1117212399">
          <w:marLeft w:val="0"/>
          <w:marRight w:val="0"/>
          <w:marTop w:val="0"/>
          <w:marBottom w:val="0"/>
          <w:divBdr>
            <w:top w:val="none" w:sz="0" w:space="0" w:color="auto"/>
            <w:left w:val="none" w:sz="0" w:space="0" w:color="auto"/>
            <w:bottom w:val="none" w:sz="0" w:space="0" w:color="auto"/>
            <w:right w:val="none" w:sz="0" w:space="0" w:color="auto"/>
          </w:divBdr>
        </w:div>
        <w:div w:id="1307391731">
          <w:marLeft w:val="0"/>
          <w:marRight w:val="0"/>
          <w:marTop w:val="0"/>
          <w:marBottom w:val="0"/>
          <w:divBdr>
            <w:top w:val="none" w:sz="0" w:space="0" w:color="auto"/>
            <w:left w:val="none" w:sz="0" w:space="0" w:color="auto"/>
            <w:bottom w:val="none" w:sz="0" w:space="0" w:color="auto"/>
            <w:right w:val="none" w:sz="0" w:space="0" w:color="auto"/>
          </w:divBdr>
        </w:div>
        <w:div w:id="1386030818">
          <w:marLeft w:val="0"/>
          <w:marRight w:val="0"/>
          <w:marTop w:val="0"/>
          <w:marBottom w:val="0"/>
          <w:divBdr>
            <w:top w:val="none" w:sz="0" w:space="0" w:color="auto"/>
            <w:left w:val="none" w:sz="0" w:space="0" w:color="auto"/>
            <w:bottom w:val="none" w:sz="0" w:space="0" w:color="auto"/>
            <w:right w:val="none" w:sz="0" w:space="0" w:color="auto"/>
          </w:divBdr>
        </w:div>
        <w:div w:id="1403598074">
          <w:marLeft w:val="0"/>
          <w:marRight w:val="0"/>
          <w:marTop w:val="0"/>
          <w:marBottom w:val="0"/>
          <w:divBdr>
            <w:top w:val="none" w:sz="0" w:space="0" w:color="auto"/>
            <w:left w:val="none" w:sz="0" w:space="0" w:color="auto"/>
            <w:bottom w:val="none" w:sz="0" w:space="0" w:color="auto"/>
            <w:right w:val="none" w:sz="0" w:space="0" w:color="auto"/>
          </w:divBdr>
        </w:div>
        <w:div w:id="1447844445">
          <w:marLeft w:val="0"/>
          <w:marRight w:val="0"/>
          <w:marTop w:val="0"/>
          <w:marBottom w:val="0"/>
          <w:divBdr>
            <w:top w:val="none" w:sz="0" w:space="0" w:color="auto"/>
            <w:left w:val="none" w:sz="0" w:space="0" w:color="auto"/>
            <w:bottom w:val="none" w:sz="0" w:space="0" w:color="auto"/>
            <w:right w:val="none" w:sz="0" w:space="0" w:color="auto"/>
          </w:divBdr>
        </w:div>
        <w:div w:id="1853489339">
          <w:marLeft w:val="0"/>
          <w:marRight w:val="0"/>
          <w:marTop w:val="0"/>
          <w:marBottom w:val="0"/>
          <w:divBdr>
            <w:top w:val="none" w:sz="0" w:space="0" w:color="auto"/>
            <w:left w:val="none" w:sz="0" w:space="0" w:color="auto"/>
            <w:bottom w:val="none" w:sz="0" w:space="0" w:color="auto"/>
            <w:right w:val="none" w:sz="0" w:space="0" w:color="auto"/>
          </w:divBdr>
        </w:div>
        <w:div w:id="1854149972">
          <w:marLeft w:val="0"/>
          <w:marRight w:val="0"/>
          <w:marTop w:val="0"/>
          <w:marBottom w:val="0"/>
          <w:divBdr>
            <w:top w:val="none" w:sz="0" w:space="0" w:color="auto"/>
            <w:left w:val="none" w:sz="0" w:space="0" w:color="auto"/>
            <w:bottom w:val="none" w:sz="0" w:space="0" w:color="auto"/>
            <w:right w:val="none" w:sz="0" w:space="0" w:color="auto"/>
          </w:divBdr>
        </w:div>
        <w:div w:id="2047483691">
          <w:marLeft w:val="0"/>
          <w:marRight w:val="0"/>
          <w:marTop w:val="0"/>
          <w:marBottom w:val="0"/>
          <w:divBdr>
            <w:top w:val="none" w:sz="0" w:space="0" w:color="auto"/>
            <w:left w:val="none" w:sz="0" w:space="0" w:color="auto"/>
            <w:bottom w:val="none" w:sz="0" w:space="0" w:color="auto"/>
            <w:right w:val="none" w:sz="0" w:space="0" w:color="auto"/>
          </w:divBdr>
        </w:div>
      </w:divsChild>
    </w:div>
    <w:div w:id="766803962">
      <w:bodyDiv w:val="1"/>
      <w:marLeft w:val="0"/>
      <w:marRight w:val="0"/>
      <w:marTop w:val="0"/>
      <w:marBottom w:val="0"/>
      <w:divBdr>
        <w:top w:val="none" w:sz="0" w:space="0" w:color="auto"/>
        <w:left w:val="none" w:sz="0" w:space="0" w:color="auto"/>
        <w:bottom w:val="none" w:sz="0" w:space="0" w:color="auto"/>
        <w:right w:val="none" w:sz="0" w:space="0" w:color="auto"/>
      </w:divBdr>
      <w:divsChild>
        <w:div w:id="196236149">
          <w:marLeft w:val="0"/>
          <w:marRight w:val="0"/>
          <w:marTop w:val="0"/>
          <w:marBottom w:val="0"/>
          <w:divBdr>
            <w:top w:val="none" w:sz="0" w:space="0" w:color="auto"/>
            <w:left w:val="none" w:sz="0" w:space="0" w:color="auto"/>
            <w:bottom w:val="none" w:sz="0" w:space="0" w:color="auto"/>
            <w:right w:val="none" w:sz="0" w:space="0" w:color="auto"/>
          </w:divBdr>
        </w:div>
        <w:div w:id="485630807">
          <w:marLeft w:val="0"/>
          <w:marRight w:val="0"/>
          <w:marTop w:val="0"/>
          <w:marBottom w:val="0"/>
          <w:divBdr>
            <w:top w:val="none" w:sz="0" w:space="0" w:color="auto"/>
            <w:left w:val="none" w:sz="0" w:space="0" w:color="auto"/>
            <w:bottom w:val="none" w:sz="0" w:space="0" w:color="auto"/>
            <w:right w:val="none" w:sz="0" w:space="0" w:color="auto"/>
          </w:divBdr>
        </w:div>
        <w:div w:id="1087924115">
          <w:marLeft w:val="0"/>
          <w:marRight w:val="0"/>
          <w:marTop w:val="0"/>
          <w:marBottom w:val="0"/>
          <w:divBdr>
            <w:top w:val="none" w:sz="0" w:space="0" w:color="auto"/>
            <w:left w:val="none" w:sz="0" w:space="0" w:color="auto"/>
            <w:bottom w:val="none" w:sz="0" w:space="0" w:color="auto"/>
            <w:right w:val="none" w:sz="0" w:space="0" w:color="auto"/>
          </w:divBdr>
        </w:div>
        <w:div w:id="1242718707">
          <w:marLeft w:val="0"/>
          <w:marRight w:val="0"/>
          <w:marTop w:val="0"/>
          <w:marBottom w:val="0"/>
          <w:divBdr>
            <w:top w:val="none" w:sz="0" w:space="0" w:color="auto"/>
            <w:left w:val="none" w:sz="0" w:space="0" w:color="auto"/>
            <w:bottom w:val="none" w:sz="0" w:space="0" w:color="auto"/>
            <w:right w:val="none" w:sz="0" w:space="0" w:color="auto"/>
          </w:divBdr>
        </w:div>
        <w:div w:id="1321154434">
          <w:marLeft w:val="0"/>
          <w:marRight w:val="0"/>
          <w:marTop w:val="0"/>
          <w:marBottom w:val="0"/>
          <w:divBdr>
            <w:top w:val="none" w:sz="0" w:space="0" w:color="auto"/>
            <w:left w:val="none" w:sz="0" w:space="0" w:color="auto"/>
            <w:bottom w:val="none" w:sz="0" w:space="0" w:color="auto"/>
            <w:right w:val="none" w:sz="0" w:space="0" w:color="auto"/>
          </w:divBdr>
        </w:div>
        <w:div w:id="1321278164">
          <w:marLeft w:val="0"/>
          <w:marRight w:val="0"/>
          <w:marTop w:val="0"/>
          <w:marBottom w:val="0"/>
          <w:divBdr>
            <w:top w:val="none" w:sz="0" w:space="0" w:color="auto"/>
            <w:left w:val="none" w:sz="0" w:space="0" w:color="auto"/>
            <w:bottom w:val="none" w:sz="0" w:space="0" w:color="auto"/>
            <w:right w:val="none" w:sz="0" w:space="0" w:color="auto"/>
          </w:divBdr>
        </w:div>
        <w:div w:id="1351221788">
          <w:marLeft w:val="0"/>
          <w:marRight w:val="0"/>
          <w:marTop w:val="0"/>
          <w:marBottom w:val="0"/>
          <w:divBdr>
            <w:top w:val="none" w:sz="0" w:space="0" w:color="auto"/>
            <w:left w:val="none" w:sz="0" w:space="0" w:color="auto"/>
            <w:bottom w:val="none" w:sz="0" w:space="0" w:color="auto"/>
            <w:right w:val="none" w:sz="0" w:space="0" w:color="auto"/>
          </w:divBdr>
        </w:div>
        <w:div w:id="1850683119">
          <w:marLeft w:val="0"/>
          <w:marRight w:val="0"/>
          <w:marTop w:val="0"/>
          <w:marBottom w:val="0"/>
          <w:divBdr>
            <w:top w:val="none" w:sz="0" w:space="0" w:color="auto"/>
            <w:left w:val="none" w:sz="0" w:space="0" w:color="auto"/>
            <w:bottom w:val="none" w:sz="0" w:space="0" w:color="auto"/>
            <w:right w:val="none" w:sz="0" w:space="0" w:color="auto"/>
          </w:divBdr>
        </w:div>
        <w:div w:id="1993751483">
          <w:marLeft w:val="0"/>
          <w:marRight w:val="0"/>
          <w:marTop w:val="0"/>
          <w:marBottom w:val="0"/>
          <w:divBdr>
            <w:top w:val="none" w:sz="0" w:space="0" w:color="auto"/>
            <w:left w:val="none" w:sz="0" w:space="0" w:color="auto"/>
            <w:bottom w:val="none" w:sz="0" w:space="0" w:color="auto"/>
            <w:right w:val="none" w:sz="0" w:space="0" w:color="auto"/>
          </w:divBdr>
        </w:div>
        <w:div w:id="2105371028">
          <w:marLeft w:val="0"/>
          <w:marRight w:val="0"/>
          <w:marTop w:val="0"/>
          <w:marBottom w:val="0"/>
          <w:divBdr>
            <w:top w:val="none" w:sz="0" w:space="0" w:color="auto"/>
            <w:left w:val="none" w:sz="0" w:space="0" w:color="auto"/>
            <w:bottom w:val="none" w:sz="0" w:space="0" w:color="auto"/>
            <w:right w:val="none" w:sz="0" w:space="0" w:color="auto"/>
          </w:divBdr>
        </w:div>
      </w:divsChild>
    </w:div>
    <w:div w:id="889923853">
      <w:bodyDiv w:val="1"/>
      <w:marLeft w:val="0"/>
      <w:marRight w:val="0"/>
      <w:marTop w:val="0"/>
      <w:marBottom w:val="0"/>
      <w:divBdr>
        <w:top w:val="none" w:sz="0" w:space="0" w:color="auto"/>
        <w:left w:val="none" w:sz="0" w:space="0" w:color="auto"/>
        <w:bottom w:val="none" w:sz="0" w:space="0" w:color="auto"/>
        <w:right w:val="none" w:sz="0" w:space="0" w:color="auto"/>
      </w:divBdr>
      <w:divsChild>
        <w:div w:id="256451967">
          <w:marLeft w:val="0"/>
          <w:marRight w:val="0"/>
          <w:marTop w:val="0"/>
          <w:marBottom w:val="0"/>
          <w:divBdr>
            <w:top w:val="none" w:sz="0" w:space="0" w:color="auto"/>
            <w:left w:val="none" w:sz="0" w:space="0" w:color="auto"/>
            <w:bottom w:val="none" w:sz="0" w:space="0" w:color="auto"/>
            <w:right w:val="none" w:sz="0" w:space="0" w:color="auto"/>
          </w:divBdr>
        </w:div>
        <w:div w:id="346644077">
          <w:marLeft w:val="0"/>
          <w:marRight w:val="0"/>
          <w:marTop w:val="0"/>
          <w:marBottom w:val="0"/>
          <w:divBdr>
            <w:top w:val="none" w:sz="0" w:space="0" w:color="auto"/>
            <w:left w:val="none" w:sz="0" w:space="0" w:color="auto"/>
            <w:bottom w:val="none" w:sz="0" w:space="0" w:color="auto"/>
            <w:right w:val="none" w:sz="0" w:space="0" w:color="auto"/>
          </w:divBdr>
        </w:div>
        <w:div w:id="636572311">
          <w:marLeft w:val="0"/>
          <w:marRight w:val="0"/>
          <w:marTop w:val="0"/>
          <w:marBottom w:val="0"/>
          <w:divBdr>
            <w:top w:val="none" w:sz="0" w:space="0" w:color="auto"/>
            <w:left w:val="none" w:sz="0" w:space="0" w:color="auto"/>
            <w:bottom w:val="none" w:sz="0" w:space="0" w:color="auto"/>
            <w:right w:val="none" w:sz="0" w:space="0" w:color="auto"/>
          </w:divBdr>
        </w:div>
        <w:div w:id="838081077">
          <w:marLeft w:val="0"/>
          <w:marRight w:val="0"/>
          <w:marTop w:val="0"/>
          <w:marBottom w:val="0"/>
          <w:divBdr>
            <w:top w:val="none" w:sz="0" w:space="0" w:color="auto"/>
            <w:left w:val="none" w:sz="0" w:space="0" w:color="auto"/>
            <w:bottom w:val="none" w:sz="0" w:space="0" w:color="auto"/>
            <w:right w:val="none" w:sz="0" w:space="0" w:color="auto"/>
          </w:divBdr>
        </w:div>
        <w:div w:id="839547203">
          <w:marLeft w:val="0"/>
          <w:marRight w:val="0"/>
          <w:marTop w:val="0"/>
          <w:marBottom w:val="0"/>
          <w:divBdr>
            <w:top w:val="none" w:sz="0" w:space="0" w:color="auto"/>
            <w:left w:val="none" w:sz="0" w:space="0" w:color="auto"/>
            <w:bottom w:val="none" w:sz="0" w:space="0" w:color="auto"/>
            <w:right w:val="none" w:sz="0" w:space="0" w:color="auto"/>
          </w:divBdr>
        </w:div>
        <w:div w:id="1096052385">
          <w:marLeft w:val="0"/>
          <w:marRight w:val="0"/>
          <w:marTop w:val="0"/>
          <w:marBottom w:val="0"/>
          <w:divBdr>
            <w:top w:val="none" w:sz="0" w:space="0" w:color="auto"/>
            <w:left w:val="none" w:sz="0" w:space="0" w:color="auto"/>
            <w:bottom w:val="none" w:sz="0" w:space="0" w:color="auto"/>
            <w:right w:val="none" w:sz="0" w:space="0" w:color="auto"/>
          </w:divBdr>
        </w:div>
        <w:div w:id="1634284826">
          <w:marLeft w:val="0"/>
          <w:marRight w:val="0"/>
          <w:marTop w:val="0"/>
          <w:marBottom w:val="0"/>
          <w:divBdr>
            <w:top w:val="none" w:sz="0" w:space="0" w:color="auto"/>
            <w:left w:val="none" w:sz="0" w:space="0" w:color="auto"/>
            <w:bottom w:val="none" w:sz="0" w:space="0" w:color="auto"/>
            <w:right w:val="none" w:sz="0" w:space="0" w:color="auto"/>
          </w:divBdr>
        </w:div>
        <w:div w:id="1778326666">
          <w:marLeft w:val="0"/>
          <w:marRight w:val="0"/>
          <w:marTop w:val="0"/>
          <w:marBottom w:val="0"/>
          <w:divBdr>
            <w:top w:val="none" w:sz="0" w:space="0" w:color="auto"/>
            <w:left w:val="none" w:sz="0" w:space="0" w:color="auto"/>
            <w:bottom w:val="none" w:sz="0" w:space="0" w:color="auto"/>
            <w:right w:val="none" w:sz="0" w:space="0" w:color="auto"/>
          </w:divBdr>
        </w:div>
        <w:div w:id="1848865951">
          <w:marLeft w:val="0"/>
          <w:marRight w:val="0"/>
          <w:marTop w:val="0"/>
          <w:marBottom w:val="0"/>
          <w:divBdr>
            <w:top w:val="none" w:sz="0" w:space="0" w:color="auto"/>
            <w:left w:val="none" w:sz="0" w:space="0" w:color="auto"/>
            <w:bottom w:val="none" w:sz="0" w:space="0" w:color="auto"/>
            <w:right w:val="none" w:sz="0" w:space="0" w:color="auto"/>
          </w:divBdr>
        </w:div>
        <w:div w:id="2083789422">
          <w:marLeft w:val="0"/>
          <w:marRight w:val="0"/>
          <w:marTop w:val="0"/>
          <w:marBottom w:val="0"/>
          <w:divBdr>
            <w:top w:val="none" w:sz="0" w:space="0" w:color="auto"/>
            <w:left w:val="none" w:sz="0" w:space="0" w:color="auto"/>
            <w:bottom w:val="none" w:sz="0" w:space="0" w:color="auto"/>
            <w:right w:val="none" w:sz="0" w:space="0" w:color="auto"/>
          </w:divBdr>
        </w:div>
        <w:div w:id="2108455130">
          <w:marLeft w:val="0"/>
          <w:marRight w:val="0"/>
          <w:marTop w:val="0"/>
          <w:marBottom w:val="0"/>
          <w:divBdr>
            <w:top w:val="none" w:sz="0" w:space="0" w:color="auto"/>
            <w:left w:val="none" w:sz="0" w:space="0" w:color="auto"/>
            <w:bottom w:val="none" w:sz="0" w:space="0" w:color="auto"/>
            <w:right w:val="none" w:sz="0" w:space="0" w:color="auto"/>
          </w:divBdr>
        </w:div>
        <w:div w:id="2112431140">
          <w:marLeft w:val="0"/>
          <w:marRight w:val="0"/>
          <w:marTop w:val="0"/>
          <w:marBottom w:val="0"/>
          <w:divBdr>
            <w:top w:val="none" w:sz="0" w:space="0" w:color="auto"/>
            <w:left w:val="none" w:sz="0" w:space="0" w:color="auto"/>
            <w:bottom w:val="none" w:sz="0" w:space="0" w:color="auto"/>
            <w:right w:val="none" w:sz="0" w:space="0" w:color="auto"/>
          </w:divBdr>
        </w:div>
      </w:divsChild>
    </w:div>
    <w:div w:id="892732687">
      <w:bodyDiv w:val="1"/>
      <w:marLeft w:val="0"/>
      <w:marRight w:val="0"/>
      <w:marTop w:val="0"/>
      <w:marBottom w:val="0"/>
      <w:divBdr>
        <w:top w:val="none" w:sz="0" w:space="0" w:color="auto"/>
        <w:left w:val="none" w:sz="0" w:space="0" w:color="auto"/>
        <w:bottom w:val="none" w:sz="0" w:space="0" w:color="auto"/>
        <w:right w:val="none" w:sz="0" w:space="0" w:color="auto"/>
      </w:divBdr>
      <w:divsChild>
        <w:div w:id="93984369">
          <w:marLeft w:val="0"/>
          <w:marRight w:val="0"/>
          <w:marTop w:val="0"/>
          <w:marBottom w:val="0"/>
          <w:divBdr>
            <w:top w:val="none" w:sz="0" w:space="0" w:color="auto"/>
            <w:left w:val="none" w:sz="0" w:space="0" w:color="auto"/>
            <w:bottom w:val="none" w:sz="0" w:space="0" w:color="auto"/>
            <w:right w:val="none" w:sz="0" w:space="0" w:color="auto"/>
          </w:divBdr>
        </w:div>
        <w:div w:id="151682438">
          <w:marLeft w:val="0"/>
          <w:marRight w:val="0"/>
          <w:marTop w:val="0"/>
          <w:marBottom w:val="0"/>
          <w:divBdr>
            <w:top w:val="none" w:sz="0" w:space="0" w:color="auto"/>
            <w:left w:val="none" w:sz="0" w:space="0" w:color="auto"/>
            <w:bottom w:val="none" w:sz="0" w:space="0" w:color="auto"/>
            <w:right w:val="none" w:sz="0" w:space="0" w:color="auto"/>
          </w:divBdr>
        </w:div>
        <w:div w:id="164826454">
          <w:marLeft w:val="0"/>
          <w:marRight w:val="0"/>
          <w:marTop w:val="0"/>
          <w:marBottom w:val="0"/>
          <w:divBdr>
            <w:top w:val="none" w:sz="0" w:space="0" w:color="auto"/>
            <w:left w:val="none" w:sz="0" w:space="0" w:color="auto"/>
            <w:bottom w:val="none" w:sz="0" w:space="0" w:color="auto"/>
            <w:right w:val="none" w:sz="0" w:space="0" w:color="auto"/>
          </w:divBdr>
        </w:div>
        <w:div w:id="195851729">
          <w:marLeft w:val="0"/>
          <w:marRight w:val="0"/>
          <w:marTop w:val="0"/>
          <w:marBottom w:val="0"/>
          <w:divBdr>
            <w:top w:val="none" w:sz="0" w:space="0" w:color="auto"/>
            <w:left w:val="none" w:sz="0" w:space="0" w:color="auto"/>
            <w:bottom w:val="none" w:sz="0" w:space="0" w:color="auto"/>
            <w:right w:val="none" w:sz="0" w:space="0" w:color="auto"/>
          </w:divBdr>
        </w:div>
        <w:div w:id="309479416">
          <w:marLeft w:val="0"/>
          <w:marRight w:val="0"/>
          <w:marTop w:val="0"/>
          <w:marBottom w:val="0"/>
          <w:divBdr>
            <w:top w:val="none" w:sz="0" w:space="0" w:color="auto"/>
            <w:left w:val="none" w:sz="0" w:space="0" w:color="auto"/>
            <w:bottom w:val="none" w:sz="0" w:space="0" w:color="auto"/>
            <w:right w:val="none" w:sz="0" w:space="0" w:color="auto"/>
          </w:divBdr>
        </w:div>
        <w:div w:id="348794554">
          <w:marLeft w:val="0"/>
          <w:marRight w:val="0"/>
          <w:marTop w:val="0"/>
          <w:marBottom w:val="0"/>
          <w:divBdr>
            <w:top w:val="none" w:sz="0" w:space="0" w:color="auto"/>
            <w:left w:val="none" w:sz="0" w:space="0" w:color="auto"/>
            <w:bottom w:val="none" w:sz="0" w:space="0" w:color="auto"/>
            <w:right w:val="none" w:sz="0" w:space="0" w:color="auto"/>
          </w:divBdr>
        </w:div>
        <w:div w:id="478964705">
          <w:marLeft w:val="0"/>
          <w:marRight w:val="0"/>
          <w:marTop w:val="0"/>
          <w:marBottom w:val="0"/>
          <w:divBdr>
            <w:top w:val="none" w:sz="0" w:space="0" w:color="auto"/>
            <w:left w:val="none" w:sz="0" w:space="0" w:color="auto"/>
            <w:bottom w:val="none" w:sz="0" w:space="0" w:color="auto"/>
            <w:right w:val="none" w:sz="0" w:space="0" w:color="auto"/>
          </w:divBdr>
        </w:div>
        <w:div w:id="599413941">
          <w:marLeft w:val="0"/>
          <w:marRight w:val="0"/>
          <w:marTop w:val="0"/>
          <w:marBottom w:val="0"/>
          <w:divBdr>
            <w:top w:val="none" w:sz="0" w:space="0" w:color="auto"/>
            <w:left w:val="none" w:sz="0" w:space="0" w:color="auto"/>
            <w:bottom w:val="none" w:sz="0" w:space="0" w:color="auto"/>
            <w:right w:val="none" w:sz="0" w:space="0" w:color="auto"/>
          </w:divBdr>
        </w:div>
        <w:div w:id="1013803782">
          <w:marLeft w:val="0"/>
          <w:marRight w:val="0"/>
          <w:marTop w:val="0"/>
          <w:marBottom w:val="0"/>
          <w:divBdr>
            <w:top w:val="none" w:sz="0" w:space="0" w:color="auto"/>
            <w:left w:val="none" w:sz="0" w:space="0" w:color="auto"/>
            <w:bottom w:val="none" w:sz="0" w:space="0" w:color="auto"/>
            <w:right w:val="none" w:sz="0" w:space="0" w:color="auto"/>
          </w:divBdr>
        </w:div>
        <w:div w:id="1081567539">
          <w:marLeft w:val="0"/>
          <w:marRight w:val="0"/>
          <w:marTop w:val="0"/>
          <w:marBottom w:val="0"/>
          <w:divBdr>
            <w:top w:val="none" w:sz="0" w:space="0" w:color="auto"/>
            <w:left w:val="none" w:sz="0" w:space="0" w:color="auto"/>
            <w:bottom w:val="none" w:sz="0" w:space="0" w:color="auto"/>
            <w:right w:val="none" w:sz="0" w:space="0" w:color="auto"/>
          </w:divBdr>
        </w:div>
        <w:div w:id="1129125828">
          <w:marLeft w:val="0"/>
          <w:marRight w:val="0"/>
          <w:marTop w:val="0"/>
          <w:marBottom w:val="0"/>
          <w:divBdr>
            <w:top w:val="none" w:sz="0" w:space="0" w:color="auto"/>
            <w:left w:val="none" w:sz="0" w:space="0" w:color="auto"/>
            <w:bottom w:val="none" w:sz="0" w:space="0" w:color="auto"/>
            <w:right w:val="none" w:sz="0" w:space="0" w:color="auto"/>
          </w:divBdr>
        </w:div>
        <w:div w:id="1162968252">
          <w:marLeft w:val="0"/>
          <w:marRight w:val="0"/>
          <w:marTop w:val="0"/>
          <w:marBottom w:val="0"/>
          <w:divBdr>
            <w:top w:val="none" w:sz="0" w:space="0" w:color="auto"/>
            <w:left w:val="none" w:sz="0" w:space="0" w:color="auto"/>
            <w:bottom w:val="none" w:sz="0" w:space="0" w:color="auto"/>
            <w:right w:val="none" w:sz="0" w:space="0" w:color="auto"/>
          </w:divBdr>
        </w:div>
        <w:div w:id="1184245059">
          <w:marLeft w:val="0"/>
          <w:marRight w:val="0"/>
          <w:marTop w:val="0"/>
          <w:marBottom w:val="0"/>
          <w:divBdr>
            <w:top w:val="none" w:sz="0" w:space="0" w:color="auto"/>
            <w:left w:val="none" w:sz="0" w:space="0" w:color="auto"/>
            <w:bottom w:val="none" w:sz="0" w:space="0" w:color="auto"/>
            <w:right w:val="none" w:sz="0" w:space="0" w:color="auto"/>
          </w:divBdr>
        </w:div>
        <w:div w:id="1297485758">
          <w:marLeft w:val="0"/>
          <w:marRight w:val="0"/>
          <w:marTop w:val="0"/>
          <w:marBottom w:val="0"/>
          <w:divBdr>
            <w:top w:val="none" w:sz="0" w:space="0" w:color="auto"/>
            <w:left w:val="none" w:sz="0" w:space="0" w:color="auto"/>
            <w:bottom w:val="none" w:sz="0" w:space="0" w:color="auto"/>
            <w:right w:val="none" w:sz="0" w:space="0" w:color="auto"/>
          </w:divBdr>
        </w:div>
        <w:div w:id="1408185691">
          <w:marLeft w:val="0"/>
          <w:marRight w:val="0"/>
          <w:marTop w:val="0"/>
          <w:marBottom w:val="0"/>
          <w:divBdr>
            <w:top w:val="none" w:sz="0" w:space="0" w:color="auto"/>
            <w:left w:val="none" w:sz="0" w:space="0" w:color="auto"/>
            <w:bottom w:val="none" w:sz="0" w:space="0" w:color="auto"/>
            <w:right w:val="none" w:sz="0" w:space="0" w:color="auto"/>
          </w:divBdr>
        </w:div>
        <w:div w:id="1840382536">
          <w:marLeft w:val="0"/>
          <w:marRight w:val="0"/>
          <w:marTop w:val="0"/>
          <w:marBottom w:val="0"/>
          <w:divBdr>
            <w:top w:val="none" w:sz="0" w:space="0" w:color="auto"/>
            <w:left w:val="none" w:sz="0" w:space="0" w:color="auto"/>
            <w:bottom w:val="none" w:sz="0" w:space="0" w:color="auto"/>
            <w:right w:val="none" w:sz="0" w:space="0" w:color="auto"/>
          </w:divBdr>
        </w:div>
        <w:div w:id="1840534227">
          <w:marLeft w:val="0"/>
          <w:marRight w:val="0"/>
          <w:marTop w:val="0"/>
          <w:marBottom w:val="0"/>
          <w:divBdr>
            <w:top w:val="none" w:sz="0" w:space="0" w:color="auto"/>
            <w:left w:val="none" w:sz="0" w:space="0" w:color="auto"/>
            <w:bottom w:val="none" w:sz="0" w:space="0" w:color="auto"/>
            <w:right w:val="none" w:sz="0" w:space="0" w:color="auto"/>
          </w:divBdr>
        </w:div>
        <w:div w:id="1860003996">
          <w:marLeft w:val="0"/>
          <w:marRight w:val="0"/>
          <w:marTop w:val="0"/>
          <w:marBottom w:val="0"/>
          <w:divBdr>
            <w:top w:val="none" w:sz="0" w:space="0" w:color="auto"/>
            <w:left w:val="none" w:sz="0" w:space="0" w:color="auto"/>
            <w:bottom w:val="none" w:sz="0" w:space="0" w:color="auto"/>
            <w:right w:val="none" w:sz="0" w:space="0" w:color="auto"/>
          </w:divBdr>
        </w:div>
        <w:div w:id="1879388776">
          <w:marLeft w:val="0"/>
          <w:marRight w:val="0"/>
          <w:marTop w:val="0"/>
          <w:marBottom w:val="0"/>
          <w:divBdr>
            <w:top w:val="none" w:sz="0" w:space="0" w:color="auto"/>
            <w:left w:val="none" w:sz="0" w:space="0" w:color="auto"/>
            <w:bottom w:val="none" w:sz="0" w:space="0" w:color="auto"/>
            <w:right w:val="none" w:sz="0" w:space="0" w:color="auto"/>
          </w:divBdr>
        </w:div>
        <w:div w:id="1942712645">
          <w:marLeft w:val="0"/>
          <w:marRight w:val="0"/>
          <w:marTop w:val="0"/>
          <w:marBottom w:val="0"/>
          <w:divBdr>
            <w:top w:val="none" w:sz="0" w:space="0" w:color="auto"/>
            <w:left w:val="none" w:sz="0" w:space="0" w:color="auto"/>
            <w:bottom w:val="none" w:sz="0" w:space="0" w:color="auto"/>
            <w:right w:val="none" w:sz="0" w:space="0" w:color="auto"/>
          </w:divBdr>
        </w:div>
        <w:div w:id="1954558690">
          <w:marLeft w:val="0"/>
          <w:marRight w:val="0"/>
          <w:marTop w:val="0"/>
          <w:marBottom w:val="0"/>
          <w:divBdr>
            <w:top w:val="none" w:sz="0" w:space="0" w:color="auto"/>
            <w:left w:val="none" w:sz="0" w:space="0" w:color="auto"/>
            <w:bottom w:val="none" w:sz="0" w:space="0" w:color="auto"/>
            <w:right w:val="none" w:sz="0" w:space="0" w:color="auto"/>
          </w:divBdr>
        </w:div>
        <w:div w:id="2012101796">
          <w:marLeft w:val="0"/>
          <w:marRight w:val="0"/>
          <w:marTop w:val="0"/>
          <w:marBottom w:val="0"/>
          <w:divBdr>
            <w:top w:val="none" w:sz="0" w:space="0" w:color="auto"/>
            <w:left w:val="none" w:sz="0" w:space="0" w:color="auto"/>
            <w:bottom w:val="none" w:sz="0" w:space="0" w:color="auto"/>
            <w:right w:val="none" w:sz="0" w:space="0" w:color="auto"/>
          </w:divBdr>
        </w:div>
        <w:div w:id="2027975391">
          <w:marLeft w:val="0"/>
          <w:marRight w:val="0"/>
          <w:marTop w:val="0"/>
          <w:marBottom w:val="0"/>
          <w:divBdr>
            <w:top w:val="none" w:sz="0" w:space="0" w:color="auto"/>
            <w:left w:val="none" w:sz="0" w:space="0" w:color="auto"/>
            <w:bottom w:val="none" w:sz="0" w:space="0" w:color="auto"/>
            <w:right w:val="none" w:sz="0" w:space="0" w:color="auto"/>
          </w:divBdr>
        </w:div>
        <w:div w:id="2120295253">
          <w:marLeft w:val="0"/>
          <w:marRight w:val="0"/>
          <w:marTop w:val="0"/>
          <w:marBottom w:val="0"/>
          <w:divBdr>
            <w:top w:val="none" w:sz="0" w:space="0" w:color="auto"/>
            <w:left w:val="none" w:sz="0" w:space="0" w:color="auto"/>
            <w:bottom w:val="none" w:sz="0" w:space="0" w:color="auto"/>
            <w:right w:val="none" w:sz="0" w:space="0" w:color="auto"/>
          </w:divBdr>
        </w:div>
        <w:div w:id="2121684729">
          <w:marLeft w:val="0"/>
          <w:marRight w:val="0"/>
          <w:marTop w:val="0"/>
          <w:marBottom w:val="0"/>
          <w:divBdr>
            <w:top w:val="none" w:sz="0" w:space="0" w:color="auto"/>
            <w:left w:val="none" w:sz="0" w:space="0" w:color="auto"/>
            <w:bottom w:val="none" w:sz="0" w:space="0" w:color="auto"/>
            <w:right w:val="none" w:sz="0" w:space="0" w:color="auto"/>
          </w:divBdr>
        </w:div>
        <w:div w:id="2132967022">
          <w:marLeft w:val="0"/>
          <w:marRight w:val="0"/>
          <w:marTop w:val="0"/>
          <w:marBottom w:val="0"/>
          <w:divBdr>
            <w:top w:val="none" w:sz="0" w:space="0" w:color="auto"/>
            <w:left w:val="none" w:sz="0" w:space="0" w:color="auto"/>
            <w:bottom w:val="none" w:sz="0" w:space="0" w:color="auto"/>
            <w:right w:val="none" w:sz="0" w:space="0" w:color="auto"/>
          </w:divBdr>
        </w:div>
        <w:div w:id="2141216972">
          <w:marLeft w:val="0"/>
          <w:marRight w:val="0"/>
          <w:marTop w:val="0"/>
          <w:marBottom w:val="0"/>
          <w:divBdr>
            <w:top w:val="none" w:sz="0" w:space="0" w:color="auto"/>
            <w:left w:val="none" w:sz="0" w:space="0" w:color="auto"/>
            <w:bottom w:val="none" w:sz="0" w:space="0" w:color="auto"/>
            <w:right w:val="none" w:sz="0" w:space="0" w:color="auto"/>
          </w:divBdr>
        </w:div>
      </w:divsChild>
    </w:div>
    <w:div w:id="935938437">
      <w:bodyDiv w:val="1"/>
      <w:marLeft w:val="0"/>
      <w:marRight w:val="0"/>
      <w:marTop w:val="0"/>
      <w:marBottom w:val="0"/>
      <w:divBdr>
        <w:top w:val="none" w:sz="0" w:space="0" w:color="auto"/>
        <w:left w:val="none" w:sz="0" w:space="0" w:color="auto"/>
        <w:bottom w:val="none" w:sz="0" w:space="0" w:color="auto"/>
        <w:right w:val="none" w:sz="0" w:space="0" w:color="auto"/>
      </w:divBdr>
      <w:divsChild>
        <w:div w:id="322856483">
          <w:marLeft w:val="0"/>
          <w:marRight w:val="0"/>
          <w:marTop w:val="0"/>
          <w:marBottom w:val="0"/>
          <w:divBdr>
            <w:top w:val="none" w:sz="0" w:space="0" w:color="auto"/>
            <w:left w:val="none" w:sz="0" w:space="0" w:color="auto"/>
            <w:bottom w:val="none" w:sz="0" w:space="0" w:color="auto"/>
            <w:right w:val="none" w:sz="0" w:space="0" w:color="auto"/>
          </w:divBdr>
        </w:div>
        <w:div w:id="545416265">
          <w:marLeft w:val="0"/>
          <w:marRight w:val="0"/>
          <w:marTop w:val="0"/>
          <w:marBottom w:val="0"/>
          <w:divBdr>
            <w:top w:val="none" w:sz="0" w:space="0" w:color="auto"/>
            <w:left w:val="none" w:sz="0" w:space="0" w:color="auto"/>
            <w:bottom w:val="none" w:sz="0" w:space="0" w:color="auto"/>
            <w:right w:val="none" w:sz="0" w:space="0" w:color="auto"/>
          </w:divBdr>
        </w:div>
        <w:div w:id="734081960">
          <w:marLeft w:val="0"/>
          <w:marRight w:val="0"/>
          <w:marTop w:val="0"/>
          <w:marBottom w:val="0"/>
          <w:divBdr>
            <w:top w:val="none" w:sz="0" w:space="0" w:color="auto"/>
            <w:left w:val="none" w:sz="0" w:space="0" w:color="auto"/>
            <w:bottom w:val="none" w:sz="0" w:space="0" w:color="auto"/>
            <w:right w:val="none" w:sz="0" w:space="0" w:color="auto"/>
          </w:divBdr>
        </w:div>
        <w:div w:id="1094665874">
          <w:marLeft w:val="0"/>
          <w:marRight w:val="0"/>
          <w:marTop w:val="0"/>
          <w:marBottom w:val="0"/>
          <w:divBdr>
            <w:top w:val="none" w:sz="0" w:space="0" w:color="auto"/>
            <w:left w:val="none" w:sz="0" w:space="0" w:color="auto"/>
            <w:bottom w:val="none" w:sz="0" w:space="0" w:color="auto"/>
            <w:right w:val="none" w:sz="0" w:space="0" w:color="auto"/>
          </w:divBdr>
        </w:div>
        <w:div w:id="1379432329">
          <w:marLeft w:val="0"/>
          <w:marRight w:val="0"/>
          <w:marTop w:val="0"/>
          <w:marBottom w:val="0"/>
          <w:divBdr>
            <w:top w:val="none" w:sz="0" w:space="0" w:color="auto"/>
            <w:left w:val="none" w:sz="0" w:space="0" w:color="auto"/>
            <w:bottom w:val="none" w:sz="0" w:space="0" w:color="auto"/>
            <w:right w:val="none" w:sz="0" w:space="0" w:color="auto"/>
          </w:divBdr>
        </w:div>
        <w:div w:id="1489781108">
          <w:marLeft w:val="0"/>
          <w:marRight w:val="0"/>
          <w:marTop w:val="0"/>
          <w:marBottom w:val="0"/>
          <w:divBdr>
            <w:top w:val="none" w:sz="0" w:space="0" w:color="auto"/>
            <w:left w:val="none" w:sz="0" w:space="0" w:color="auto"/>
            <w:bottom w:val="none" w:sz="0" w:space="0" w:color="auto"/>
            <w:right w:val="none" w:sz="0" w:space="0" w:color="auto"/>
          </w:divBdr>
        </w:div>
        <w:div w:id="1568764977">
          <w:marLeft w:val="0"/>
          <w:marRight w:val="0"/>
          <w:marTop w:val="0"/>
          <w:marBottom w:val="0"/>
          <w:divBdr>
            <w:top w:val="none" w:sz="0" w:space="0" w:color="auto"/>
            <w:left w:val="none" w:sz="0" w:space="0" w:color="auto"/>
            <w:bottom w:val="none" w:sz="0" w:space="0" w:color="auto"/>
            <w:right w:val="none" w:sz="0" w:space="0" w:color="auto"/>
          </w:divBdr>
        </w:div>
        <w:div w:id="1783107735">
          <w:marLeft w:val="0"/>
          <w:marRight w:val="0"/>
          <w:marTop w:val="0"/>
          <w:marBottom w:val="0"/>
          <w:divBdr>
            <w:top w:val="none" w:sz="0" w:space="0" w:color="auto"/>
            <w:left w:val="none" w:sz="0" w:space="0" w:color="auto"/>
            <w:bottom w:val="none" w:sz="0" w:space="0" w:color="auto"/>
            <w:right w:val="none" w:sz="0" w:space="0" w:color="auto"/>
          </w:divBdr>
        </w:div>
        <w:div w:id="1817722664">
          <w:marLeft w:val="0"/>
          <w:marRight w:val="0"/>
          <w:marTop w:val="0"/>
          <w:marBottom w:val="0"/>
          <w:divBdr>
            <w:top w:val="none" w:sz="0" w:space="0" w:color="auto"/>
            <w:left w:val="none" w:sz="0" w:space="0" w:color="auto"/>
            <w:bottom w:val="none" w:sz="0" w:space="0" w:color="auto"/>
            <w:right w:val="none" w:sz="0" w:space="0" w:color="auto"/>
          </w:divBdr>
        </w:div>
        <w:div w:id="1907179569">
          <w:marLeft w:val="0"/>
          <w:marRight w:val="0"/>
          <w:marTop w:val="0"/>
          <w:marBottom w:val="0"/>
          <w:divBdr>
            <w:top w:val="none" w:sz="0" w:space="0" w:color="auto"/>
            <w:left w:val="none" w:sz="0" w:space="0" w:color="auto"/>
            <w:bottom w:val="none" w:sz="0" w:space="0" w:color="auto"/>
            <w:right w:val="none" w:sz="0" w:space="0" w:color="auto"/>
          </w:divBdr>
        </w:div>
        <w:div w:id="193031046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2012416482">
          <w:marLeft w:val="0"/>
          <w:marRight w:val="0"/>
          <w:marTop w:val="0"/>
          <w:marBottom w:val="0"/>
          <w:divBdr>
            <w:top w:val="none" w:sz="0" w:space="0" w:color="auto"/>
            <w:left w:val="none" w:sz="0" w:space="0" w:color="auto"/>
            <w:bottom w:val="none" w:sz="0" w:space="0" w:color="auto"/>
            <w:right w:val="none" w:sz="0" w:space="0" w:color="auto"/>
          </w:divBdr>
        </w:div>
      </w:divsChild>
    </w:div>
    <w:div w:id="973291252">
      <w:bodyDiv w:val="1"/>
      <w:marLeft w:val="0"/>
      <w:marRight w:val="0"/>
      <w:marTop w:val="0"/>
      <w:marBottom w:val="0"/>
      <w:divBdr>
        <w:top w:val="none" w:sz="0" w:space="0" w:color="auto"/>
        <w:left w:val="none" w:sz="0" w:space="0" w:color="auto"/>
        <w:bottom w:val="none" w:sz="0" w:space="0" w:color="auto"/>
        <w:right w:val="none" w:sz="0" w:space="0" w:color="auto"/>
      </w:divBdr>
      <w:divsChild>
        <w:div w:id="601687145">
          <w:marLeft w:val="0"/>
          <w:marRight w:val="0"/>
          <w:marTop w:val="0"/>
          <w:marBottom w:val="0"/>
          <w:divBdr>
            <w:top w:val="none" w:sz="0" w:space="0" w:color="auto"/>
            <w:left w:val="none" w:sz="0" w:space="0" w:color="auto"/>
            <w:bottom w:val="none" w:sz="0" w:space="0" w:color="auto"/>
            <w:right w:val="none" w:sz="0" w:space="0" w:color="auto"/>
          </w:divBdr>
        </w:div>
        <w:div w:id="669022746">
          <w:marLeft w:val="0"/>
          <w:marRight w:val="0"/>
          <w:marTop w:val="0"/>
          <w:marBottom w:val="0"/>
          <w:divBdr>
            <w:top w:val="none" w:sz="0" w:space="0" w:color="auto"/>
            <w:left w:val="none" w:sz="0" w:space="0" w:color="auto"/>
            <w:bottom w:val="none" w:sz="0" w:space="0" w:color="auto"/>
            <w:right w:val="none" w:sz="0" w:space="0" w:color="auto"/>
          </w:divBdr>
        </w:div>
        <w:div w:id="777257965">
          <w:marLeft w:val="0"/>
          <w:marRight w:val="0"/>
          <w:marTop w:val="0"/>
          <w:marBottom w:val="0"/>
          <w:divBdr>
            <w:top w:val="none" w:sz="0" w:space="0" w:color="auto"/>
            <w:left w:val="none" w:sz="0" w:space="0" w:color="auto"/>
            <w:bottom w:val="none" w:sz="0" w:space="0" w:color="auto"/>
            <w:right w:val="none" w:sz="0" w:space="0" w:color="auto"/>
          </w:divBdr>
        </w:div>
        <w:div w:id="777677646">
          <w:marLeft w:val="0"/>
          <w:marRight w:val="0"/>
          <w:marTop w:val="0"/>
          <w:marBottom w:val="0"/>
          <w:divBdr>
            <w:top w:val="none" w:sz="0" w:space="0" w:color="auto"/>
            <w:left w:val="none" w:sz="0" w:space="0" w:color="auto"/>
            <w:bottom w:val="none" w:sz="0" w:space="0" w:color="auto"/>
            <w:right w:val="none" w:sz="0" w:space="0" w:color="auto"/>
          </w:divBdr>
        </w:div>
        <w:div w:id="821430440">
          <w:marLeft w:val="0"/>
          <w:marRight w:val="0"/>
          <w:marTop w:val="0"/>
          <w:marBottom w:val="0"/>
          <w:divBdr>
            <w:top w:val="none" w:sz="0" w:space="0" w:color="auto"/>
            <w:left w:val="none" w:sz="0" w:space="0" w:color="auto"/>
            <w:bottom w:val="none" w:sz="0" w:space="0" w:color="auto"/>
            <w:right w:val="none" w:sz="0" w:space="0" w:color="auto"/>
          </w:divBdr>
        </w:div>
        <w:div w:id="1391533868">
          <w:marLeft w:val="0"/>
          <w:marRight w:val="0"/>
          <w:marTop w:val="0"/>
          <w:marBottom w:val="0"/>
          <w:divBdr>
            <w:top w:val="none" w:sz="0" w:space="0" w:color="auto"/>
            <w:left w:val="none" w:sz="0" w:space="0" w:color="auto"/>
            <w:bottom w:val="none" w:sz="0" w:space="0" w:color="auto"/>
            <w:right w:val="none" w:sz="0" w:space="0" w:color="auto"/>
          </w:divBdr>
        </w:div>
        <w:div w:id="1602569620">
          <w:marLeft w:val="0"/>
          <w:marRight w:val="0"/>
          <w:marTop w:val="0"/>
          <w:marBottom w:val="0"/>
          <w:divBdr>
            <w:top w:val="none" w:sz="0" w:space="0" w:color="auto"/>
            <w:left w:val="none" w:sz="0" w:space="0" w:color="auto"/>
            <w:bottom w:val="none" w:sz="0" w:space="0" w:color="auto"/>
            <w:right w:val="none" w:sz="0" w:space="0" w:color="auto"/>
          </w:divBdr>
        </w:div>
        <w:div w:id="1629045322">
          <w:marLeft w:val="0"/>
          <w:marRight w:val="0"/>
          <w:marTop w:val="0"/>
          <w:marBottom w:val="0"/>
          <w:divBdr>
            <w:top w:val="none" w:sz="0" w:space="0" w:color="auto"/>
            <w:left w:val="none" w:sz="0" w:space="0" w:color="auto"/>
            <w:bottom w:val="none" w:sz="0" w:space="0" w:color="auto"/>
            <w:right w:val="none" w:sz="0" w:space="0" w:color="auto"/>
          </w:divBdr>
        </w:div>
        <w:div w:id="1676764046">
          <w:marLeft w:val="0"/>
          <w:marRight w:val="0"/>
          <w:marTop w:val="0"/>
          <w:marBottom w:val="0"/>
          <w:divBdr>
            <w:top w:val="none" w:sz="0" w:space="0" w:color="auto"/>
            <w:left w:val="none" w:sz="0" w:space="0" w:color="auto"/>
            <w:bottom w:val="none" w:sz="0" w:space="0" w:color="auto"/>
            <w:right w:val="none" w:sz="0" w:space="0" w:color="auto"/>
          </w:divBdr>
        </w:div>
        <w:div w:id="1853031429">
          <w:marLeft w:val="0"/>
          <w:marRight w:val="0"/>
          <w:marTop w:val="0"/>
          <w:marBottom w:val="0"/>
          <w:divBdr>
            <w:top w:val="none" w:sz="0" w:space="0" w:color="auto"/>
            <w:left w:val="none" w:sz="0" w:space="0" w:color="auto"/>
            <w:bottom w:val="none" w:sz="0" w:space="0" w:color="auto"/>
            <w:right w:val="none" w:sz="0" w:space="0" w:color="auto"/>
          </w:divBdr>
        </w:div>
      </w:divsChild>
    </w:div>
    <w:div w:id="1073964640">
      <w:bodyDiv w:val="1"/>
      <w:marLeft w:val="0"/>
      <w:marRight w:val="0"/>
      <w:marTop w:val="0"/>
      <w:marBottom w:val="0"/>
      <w:divBdr>
        <w:top w:val="none" w:sz="0" w:space="0" w:color="auto"/>
        <w:left w:val="none" w:sz="0" w:space="0" w:color="auto"/>
        <w:bottom w:val="none" w:sz="0" w:space="0" w:color="auto"/>
        <w:right w:val="none" w:sz="0" w:space="0" w:color="auto"/>
      </w:divBdr>
      <w:divsChild>
        <w:div w:id="122578711">
          <w:marLeft w:val="0"/>
          <w:marRight w:val="0"/>
          <w:marTop w:val="0"/>
          <w:marBottom w:val="0"/>
          <w:divBdr>
            <w:top w:val="none" w:sz="0" w:space="0" w:color="auto"/>
            <w:left w:val="none" w:sz="0" w:space="0" w:color="auto"/>
            <w:bottom w:val="none" w:sz="0" w:space="0" w:color="auto"/>
            <w:right w:val="none" w:sz="0" w:space="0" w:color="auto"/>
          </w:divBdr>
        </w:div>
        <w:div w:id="304119520">
          <w:marLeft w:val="0"/>
          <w:marRight w:val="0"/>
          <w:marTop w:val="0"/>
          <w:marBottom w:val="0"/>
          <w:divBdr>
            <w:top w:val="none" w:sz="0" w:space="0" w:color="auto"/>
            <w:left w:val="none" w:sz="0" w:space="0" w:color="auto"/>
            <w:bottom w:val="none" w:sz="0" w:space="0" w:color="auto"/>
            <w:right w:val="none" w:sz="0" w:space="0" w:color="auto"/>
          </w:divBdr>
        </w:div>
        <w:div w:id="353269860">
          <w:marLeft w:val="0"/>
          <w:marRight w:val="0"/>
          <w:marTop w:val="0"/>
          <w:marBottom w:val="0"/>
          <w:divBdr>
            <w:top w:val="none" w:sz="0" w:space="0" w:color="auto"/>
            <w:left w:val="none" w:sz="0" w:space="0" w:color="auto"/>
            <w:bottom w:val="none" w:sz="0" w:space="0" w:color="auto"/>
            <w:right w:val="none" w:sz="0" w:space="0" w:color="auto"/>
          </w:divBdr>
        </w:div>
        <w:div w:id="379282586">
          <w:marLeft w:val="0"/>
          <w:marRight w:val="0"/>
          <w:marTop w:val="0"/>
          <w:marBottom w:val="0"/>
          <w:divBdr>
            <w:top w:val="none" w:sz="0" w:space="0" w:color="auto"/>
            <w:left w:val="none" w:sz="0" w:space="0" w:color="auto"/>
            <w:bottom w:val="none" w:sz="0" w:space="0" w:color="auto"/>
            <w:right w:val="none" w:sz="0" w:space="0" w:color="auto"/>
          </w:divBdr>
        </w:div>
        <w:div w:id="415443999">
          <w:marLeft w:val="0"/>
          <w:marRight w:val="0"/>
          <w:marTop w:val="0"/>
          <w:marBottom w:val="0"/>
          <w:divBdr>
            <w:top w:val="none" w:sz="0" w:space="0" w:color="auto"/>
            <w:left w:val="none" w:sz="0" w:space="0" w:color="auto"/>
            <w:bottom w:val="none" w:sz="0" w:space="0" w:color="auto"/>
            <w:right w:val="none" w:sz="0" w:space="0" w:color="auto"/>
          </w:divBdr>
        </w:div>
        <w:div w:id="454760433">
          <w:marLeft w:val="0"/>
          <w:marRight w:val="0"/>
          <w:marTop w:val="0"/>
          <w:marBottom w:val="0"/>
          <w:divBdr>
            <w:top w:val="none" w:sz="0" w:space="0" w:color="auto"/>
            <w:left w:val="none" w:sz="0" w:space="0" w:color="auto"/>
            <w:bottom w:val="none" w:sz="0" w:space="0" w:color="auto"/>
            <w:right w:val="none" w:sz="0" w:space="0" w:color="auto"/>
          </w:divBdr>
        </w:div>
        <w:div w:id="595016489">
          <w:marLeft w:val="0"/>
          <w:marRight w:val="0"/>
          <w:marTop w:val="0"/>
          <w:marBottom w:val="0"/>
          <w:divBdr>
            <w:top w:val="none" w:sz="0" w:space="0" w:color="auto"/>
            <w:left w:val="none" w:sz="0" w:space="0" w:color="auto"/>
            <w:bottom w:val="none" w:sz="0" w:space="0" w:color="auto"/>
            <w:right w:val="none" w:sz="0" w:space="0" w:color="auto"/>
          </w:divBdr>
        </w:div>
        <w:div w:id="610746601">
          <w:marLeft w:val="0"/>
          <w:marRight w:val="0"/>
          <w:marTop w:val="0"/>
          <w:marBottom w:val="0"/>
          <w:divBdr>
            <w:top w:val="none" w:sz="0" w:space="0" w:color="auto"/>
            <w:left w:val="none" w:sz="0" w:space="0" w:color="auto"/>
            <w:bottom w:val="none" w:sz="0" w:space="0" w:color="auto"/>
            <w:right w:val="none" w:sz="0" w:space="0" w:color="auto"/>
          </w:divBdr>
        </w:div>
        <w:div w:id="981815296">
          <w:marLeft w:val="0"/>
          <w:marRight w:val="0"/>
          <w:marTop w:val="0"/>
          <w:marBottom w:val="0"/>
          <w:divBdr>
            <w:top w:val="none" w:sz="0" w:space="0" w:color="auto"/>
            <w:left w:val="none" w:sz="0" w:space="0" w:color="auto"/>
            <w:bottom w:val="none" w:sz="0" w:space="0" w:color="auto"/>
            <w:right w:val="none" w:sz="0" w:space="0" w:color="auto"/>
          </w:divBdr>
        </w:div>
        <w:div w:id="1012343037">
          <w:marLeft w:val="0"/>
          <w:marRight w:val="0"/>
          <w:marTop w:val="0"/>
          <w:marBottom w:val="0"/>
          <w:divBdr>
            <w:top w:val="none" w:sz="0" w:space="0" w:color="auto"/>
            <w:left w:val="none" w:sz="0" w:space="0" w:color="auto"/>
            <w:bottom w:val="none" w:sz="0" w:space="0" w:color="auto"/>
            <w:right w:val="none" w:sz="0" w:space="0" w:color="auto"/>
          </w:divBdr>
        </w:div>
        <w:div w:id="1013724324">
          <w:marLeft w:val="0"/>
          <w:marRight w:val="0"/>
          <w:marTop w:val="0"/>
          <w:marBottom w:val="0"/>
          <w:divBdr>
            <w:top w:val="none" w:sz="0" w:space="0" w:color="auto"/>
            <w:left w:val="none" w:sz="0" w:space="0" w:color="auto"/>
            <w:bottom w:val="none" w:sz="0" w:space="0" w:color="auto"/>
            <w:right w:val="none" w:sz="0" w:space="0" w:color="auto"/>
          </w:divBdr>
        </w:div>
        <w:div w:id="1199665525">
          <w:marLeft w:val="0"/>
          <w:marRight w:val="0"/>
          <w:marTop w:val="0"/>
          <w:marBottom w:val="0"/>
          <w:divBdr>
            <w:top w:val="none" w:sz="0" w:space="0" w:color="auto"/>
            <w:left w:val="none" w:sz="0" w:space="0" w:color="auto"/>
            <w:bottom w:val="none" w:sz="0" w:space="0" w:color="auto"/>
            <w:right w:val="none" w:sz="0" w:space="0" w:color="auto"/>
          </w:divBdr>
        </w:div>
        <w:div w:id="1494643033">
          <w:marLeft w:val="0"/>
          <w:marRight w:val="0"/>
          <w:marTop w:val="0"/>
          <w:marBottom w:val="0"/>
          <w:divBdr>
            <w:top w:val="none" w:sz="0" w:space="0" w:color="auto"/>
            <w:left w:val="none" w:sz="0" w:space="0" w:color="auto"/>
            <w:bottom w:val="none" w:sz="0" w:space="0" w:color="auto"/>
            <w:right w:val="none" w:sz="0" w:space="0" w:color="auto"/>
          </w:divBdr>
        </w:div>
        <w:div w:id="1783958392">
          <w:marLeft w:val="0"/>
          <w:marRight w:val="0"/>
          <w:marTop w:val="0"/>
          <w:marBottom w:val="0"/>
          <w:divBdr>
            <w:top w:val="none" w:sz="0" w:space="0" w:color="auto"/>
            <w:left w:val="none" w:sz="0" w:space="0" w:color="auto"/>
            <w:bottom w:val="none" w:sz="0" w:space="0" w:color="auto"/>
            <w:right w:val="none" w:sz="0" w:space="0" w:color="auto"/>
          </w:divBdr>
        </w:div>
        <w:div w:id="1933275808">
          <w:marLeft w:val="0"/>
          <w:marRight w:val="0"/>
          <w:marTop w:val="0"/>
          <w:marBottom w:val="0"/>
          <w:divBdr>
            <w:top w:val="none" w:sz="0" w:space="0" w:color="auto"/>
            <w:left w:val="none" w:sz="0" w:space="0" w:color="auto"/>
            <w:bottom w:val="none" w:sz="0" w:space="0" w:color="auto"/>
            <w:right w:val="none" w:sz="0" w:space="0" w:color="auto"/>
          </w:divBdr>
        </w:div>
        <w:div w:id="1935937859">
          <w:marLeft w:val="0"/>
          <w:marRight w:val="0"/>
          <w:marTop w:val="0"/>
          <w:marBottom w:val="0"/>
          <w:divBdr>
            <w:top w:val="none" w:sz="0" w:space="0" w:color="auto"/>
            <w:left w:val="none" w:sz="0" w:space="0" w:color="auto"/>
            <w:bottom w:val="none" w:sz="0" w:space="0" w:color="auto"/>
            <w:right w:val="none" w:sz="0" w:space="0" w:color="auto"/>
          </w:divBdr>
        </w:div>
      </w:divsChild>
    </w:div>
    <w:div w:id="1092777710">
      <w:bodyDiv w:val="1"/>
      <w:marLeft w:val="0"/>
      <w:marRight w:val="0"/>
      <w:marTop w:val="0"/>
      <w:marBottom w:val="0"/>
      <w:divBdr>
        <w:top w:val="none" w:sz="0" w:space="0" w:color="auto"/>
        <w:left w:val="none" w:sz="0" w:space="0" w:color="auto"/>
        <w:bottom w:val="none" w:sz="0" w:space="0" w:color="auto"/>
        <w:right w:val="none" w:sz="0" w:space="0" w:color="auto"/>
      </w:divBdr>
      <w:divsChild>
        <w:div w:id="541793925">
          <w:marLeft w:val="0"/>
          <w:marRight w:val="0"/>
          <w:marTop w:val="0"/>
          <w:marBottom w:val="0"/>
          <w:divBdr>
            <w:top w:val="none" w:sz="0" w:space="0" w:color="auto"/>
            <w:left w:val="none" w:sz="0" w:space="0" w:color="auto"/>
            <w:bottom w:val="none" w:sz="0" w:space="0" w:color="auto"/>
            <w:right w:val="none" w:sz="0" w:space="0" w:color="auto"/>
          </w:divBdr>
        </w:div>
        <w:div w:id="593826622">
          <w:marLeft w:val="0"/>
          <w:marRight w:val="0"/>
          <w:marTop w:val="0"/>
          <w:marBottom w:val="0"/>
          <w:divBdr>
            <w:top w:val="none" w:sz="0" w:space="0" w:color="auto"/>
            <w:left w:val="none" w:sz="0" w:space="0" w:color="auto"/>
            <w:bottom w:val="none" w:sz="0" w:space="0" w:color="auto"/>
            <w:right w:val="none" w:sz="0" w:space="0" w:color="auto"/>
          </w:divBdr>
        </w:div>
        <w:div w:id="835147964">
          <w:marLeft w:val="0"/>
          <w:marRight w:val="0"/>
          <w:marTop w:val="0"/>
          <w:marBottom w:val="0"/>
          <w:divBdr>
            <w:top w:val="none" w:sz="0" w:space="0" w:color="auto"/>
            <w:left w:val="none" w:sz="0" w:space="0" w:color="auto"/>
            <w:bottom w:val="none" w:sz="0" w:space="0" w:color="auto"/>
            <w:right w:val="none" w:sz="0" w:space="0" w:color="auto"/>
          </w:divBdr>
        </w:div>
        <w:div w:id="876816286">
          <w:marLeft w:val="0"/>
          <w:marRight w:val="0"/>
          <w:marTop w:val="0"/>
          <w:marBottom w:val="0"/>
          <w:divBdr>
            <w:top w:val="none" w:sz="0" w:space="0" w:color="auto"/>
            <w:left w:val="none" w:sz="0" w:space="0" w:color="auto"/>
            <w:bottom w:val="none" w:sz="0" w:space="0" w:color="auto"/>
            <w:right w:val="none" w:sz="0" w:space="0" w:color="auto"/>
          </w:divBdr>
        </w:div>
        <w:div w:id="1081558519">
          <w:marLeft w:val="0"/>
          <w:marRight w:val="0"/>
          <w:marTop w:val="0"/>
          <w:marBottom w:val="0"/>
          <w:divBdr>
            <w:top w:val="none" w:sz="0" w:space="0" w:color="auto"/>
            <w:left w:val="none" w:sz="0" w:space="0" w:color="auto"/>
            <w:bottom w:val="none" w:sz="0" w:space="0" w:color="auto"/>
            <w:right w:val="none" w:sz="0" w:space="0" w:color="auto"/>
          </w:divBdr>
        </w:div>
        <w:div w:id="1363017946">
          <w:marLeft w:val="0"/>
          <w:marRight w:val="0"/>
          <w:marTop w:val="0"/>
          <w:marBottom w:val="0"/>
          <w:divBdr>
            <w:top w:val="none" w:sz="0" w:space="0" w:color="auto"/>
            <w:left w:val="none" w:sz="0" w:space="0" w:color="auto"/>
            <w:bottom w:val="none" w:sz="0" w:space="0" w:color="auto"/>
            <w:right w:val="none" w:sz="0" w:space="0" w:color="auto"/>
          </w:divBdr>
        </w:div>
        <w:div w:id="1661033493">
          <w:marLeft w:val="0"/>
          <w:marRight w:val="0"/>
          <w:marTop w:val="0"/>
          <w:marBottom w:val="0"/>
          <w:divBdr>
            <w:top w:val="none" w:sz="0" w:space="0" w:color="auto"/>
            <w:left w:val="none" w:sz="0" w:space="0" w:color="auto"/>
            <w:bottom w:val="none" w:sz="0" w:space="0" w:color="auto"/>
            <w:right w:val="none" w:sz="0" w:space="0" w:color="auto"/>
          </w:divBdr>
        </w:div>
        <w:div w:id="1898467421">
          <w:marLeft w:val="0"/>
          <w:marRight w:val="0"/>
          <w:marTop w:val="0"/>
          <w:marBottom w:val="0"/>
          <w:divBdr>
            <w:top w:val="none" w:sz="0" w:space="0" w:color="auto"/>
            <w:left w:val="none" w:sz="0" w:space="0" w:color="auto"/>
            <w:bottom w:val="none" w:sz="0" w:space="0" w:color="auto"/>
            <w:right w:val="none" w:sz="0" w:space="0" w:color="auto"/>
          </w:divBdr>
        </w:div>
      </w:divsChild>
    </w:div>
    <w:div w:id="1158766729">
      <w:bodyDiv w:val="1"/>
      <w:marLeft w:val="0"/>
      <w:marRight w:val="0"/>
      <w:marTop w:val="0"/>
      <w:marBottom w:val="0"/>
      <w:divBdr>
        <w:top w:val="none" w:sz="0" w:space="0" w:color="auto"/>
        <w:left w:val="none" w:sz="0" w:space="0" w:color="auto"/>
        <w:bottom w:val="none" w:sz="0" w:space="0" w:color="auto"/>
        <w:right w:val="none" w:sz="0" w:space="0" w:color="auto"/>
      </w:divBdr>
      <w:divsChild>
        <w:div w:id="388385994">
          <w:marLeft w:val="0"/>
          <w:marRight w:val="0"/>
          <w:marTop w:val="0"/>
          <w:marBottom w:val="0"/>
          <w:divBdr>
            <w:top w:val="none" w:sz="0" w:space="0" w:color="auto"/>
            <w:left w:val="none" w:sz="0" w:space="0" w:color="auto"/>
            <w:bottom w:val="none" w:sz="0" w:space="0" w:color="auto"/>
            <w:right w:val="none" w:sz="0" w:space="0" w:color="auto"/>
          </w:divBdr>
        </w:div>
        <w:div w:id="420564792">
          <w:marLeft w:val="0"/>
          <w:marRight w:val="0"/>
          <w:marTop w:val="0"/>
          <w:marBottom w:val="0"/>
          <w:divBdr>
            <w:top w:val="none" w:sz="0" w:space="0" w:color="auto"/>
            <w:left w:val="none" w:sz="0" w:space="0" w:color="auto"/>
            <w:bottom w:val="none" w:sz="0" w:space="0" w:color="auto"/>
            <w:right w:val="none" w:sz="0" w:space="0" w:color="auto"/>
          </w:divBdr>
        </w:div>
        <w:div w:id="668026047">
          <w:marLeft w:val="0"/>
          <w:marRight w:val="0"/>
          <w:marTop w:val="0"/>
          <w:marBottom w:val="0"/>
          <w:divBdr>
            <w:top w:val="none" w:sz="0" w:space="0" w:color="auto"/>
            <w:left w:val="none" w:sz="0" w:space="0" w:color="auto"/>
            <w:bottom w:val="none" w:sz="0" w:space="0" w:color="auto"/>
            <w:right w:val="none" w:sz="0" w:space="0" w:color="auto"/>
          </w:divBdr>
        </w:div>
        <w:div w:id="698890682">
          <w:marLeft w:val="0"/>
          <w:marRight w:val="0"/>
          <w:marTop w:val="0"/>
          <w:marBottom w:val="0"/>
          <w:divBdr>
            <w:top w:val="none" w:sz="0" w:space="0" w:color="auto"/>
            <w:left w:val="none" w:sz="0" w:space="0" w:color="auto"/>
            <w:bottom w:val="none" w:sz="0" w:space="0" w:color="auto"/>
            <w:right w:val="none" w:sz="0" w:space="0" w:color="auto"/>
          </w:divBdr>
        </w:div>
        <w:div w:id="748577900">
          <w:marLeft w:val="0"/>
          <w:marRight w:val="0"/>
          <w:marTop w:val="0"/>
          <w:marBottom w:val="0"/>
          <w:divBdr>
            <w:top w:val="none" w:sz="0" w:space="0" w:color="auto"/>
            <w:left w:val="none" w:sz="0" w:space="0" w:color="auto"/>
            <w:bottom w:val="none" w:sz="0" w:space="0" w:color="auto"/>
            <w:right w:val="none" w:sz="0" w:space="0" w:color="auto"/>
          </w:divBdr>
        </w:div>
        <w:div w:id="1151022358">
          <w:marLeft w:val="0"/>
          <w:marRight w:val="0"/>
          <w:marTop w:val="0"/>
          <w:marBottom w:val="0"/>
          <w:divBdr>
            <w:top w:val="none" w:sz="0" w:space="0" w:color="auto"/>
            <w:left w:val="none" w:sz="0" w:space="0" w:color="auto"/>
            <w:bottom w:val="none" w:sz="0" w:space="0" w:color="auto"/>
            <w:right w:val="none" w:sz="0" w:space="0" w:color="auto"/>
          </w:divBdr>
        </w:div>
        <w:div w:id="1398243098">
          <w:marLeft w:val="0"/>
          <w:marRight w:val="0"/>
          <w:marTop w:val="0"/>
          <w:marBottom w:val="0"/>
          <w:divBdr>
            <w:top w:val="none" w:sz="0" w:space="0" w:color="auto"/>
            <w:left w:val="none" w:sz="0" w:space="0" w:color="auto"/>
            <w:bottom w:val="none" w:sz="0" w:space="0" w:color="auto"/>
            <w:right w:val="none" w:sz="0" w:space="0" w:color="auto"/>
          </w:divBdr>
        </w:div>
        <w:div w:id="1401363217">
          <w:marLeft w:val="0"/>
          <w:marRight w:val="0"/>
          <w:marTop w:val="0"/>
          <w:marBottom w:val="0"/>
          <w:divBdr>
            <w:top w:val="none" w:sz="0" w:space="0" w:color="auto"/>
            <w:left w:val="none" w:sz="0" w:space="0" w:color="auto"/>
            <w:bottom w:val="none" w:sz="0" w:space="0" w:color="auto"/>
            <w:right w:val="none" w:sz="0" w:space="0" w:color="auto"/>
          </w:divBdr>
        </w:div>
        <w:div w:id="1497649123">
          <w:marLeft w:val="0"/>
          <w:marRight w:val="0"/>
          <w:marTop w:val="0"/>
          <w:marBottom w:val="0"/>
          <w:divBdr>
            <w:top w:val="none" w:sz="0" w:space="0" w:color="auto"/>
            <w:left w:val="none" w:sz="0" w:space="0" w:color="auto"/>
            <w:bottom w:val="none" w:sz="0" w:space="0" w:color="auto"/>
            <w:right w:val="none" w:sz="0" w:space="0" w:color="auto"/>
          </w:divBdr>
        </w:div>
        <w:div w:id="1860729378">
          <w:marLeft w:val="0"/>
          <w:marRight w:val="0"/>
          <w:marTop w:val="0"/>
          <w:marBottom w:val="0"/>
          <w:divBdr>
            <w:top w:val="none" w:sz="0" w:space="0" w:color="auto"/>
            <w:left w:val="none" w:sz="0" w:space="0" w:color="auto"/>
            <w:bottom w:val="none" w:sz="0" w:space="0" w:color="auto"/>
            <w:right w:val="none" w:sz="0" w:space="0" w:color="auto"/>
          </w:divBdr>
        </w:div>
        <w:div w:id="2090686232">
          <w:marLeft w:val="0"/>
          <w:marRight w:val="0"/>
          <w:marTop w:val="0"/>
          <w:marBottom w:val="0"/>
          <w:divBdr>
            <w:top w:val="none" w:sz="0" w:space="0" w:color="auto"/>
            <w:left w:val="none" w:sz="0" w:space="0" w:color="auto"/>
            <w:bottom w:val="none" w:sz="0" w:space="0" w:color="auto"/>
            <w:right w:val="none" w:sz="0" w:space="0" w:color="auto"/>
          </w:divBdr>
        </w:div>
      </w:divsChild>
    </w:div>
    <w:div w:id="1191182575">
      <w:bodyDiv w:val="1"/>
      <w:marLeft w:val="0"/>
      <w:marRight w:val="0"/>
      <w:marTop w:val="0"/>
      <w:marBottom w:val="0"/>
      <w:divBdr>
        <w:top w:val="none" w:sz="0" w:space="0" w:color="auto"/>
        <w:left w:val="none" w:sz="0" w:space="0" w:color="auto"/>
        <w:bottom w:val="none" w:sz="0" w:space="0" w:color="auto"/>
        <w:right w:val="none" w:sz="0" w:space="0" w:color="auto"/>
      </w:divBdr>
      <w:divsChild>
        <w:div w:id="232352698">
          <w:marLeft w:val="0"/>
          <w:marRight w:val="0"/>
          <w:marTop w:val="0"/>
          <w:marBottom w:val="0"/>
          <w:divBdr>
            <w:top w:val="none" w:sz="0" w:space="0" w:color="auto"/>
            <w:left w:val="none" w:sz="0" w:space="0" w:color="auto"/>
            <w:bottom w:val="none" w:sz="0" w:space="0" w:color="auto"/>
            <w:right w:val="none" w:sz="0" w:space="0" w:color="auto"/>
          </w:divBdr>
        </w:div>
        <w:div w:id="579216131">
          <w:marLeft w:val="0"/>
          <w:marRight w:val="0"/>
          <w:marTop w:val="0"/>
          <w:marBottom w:val="0"/>
          <w:divBdr>
            <w:top w:val="none" w:sz="0" w:space="0" w:color="auto"/>
            <w:left w:val="none" w:sz="0" w:space="0" w:color="auto"/>
            <w:bottom w:val="none" w:sz="0" w:space="0" w:color="auto"/>
            <w:right w:val="none" w:sz="0" w:space="0" w:color="auto"/>
          </w:divBdr>
        </w:div>
        <w:div w:id="1085763488">
          <w:marLeft w:val="0"/>
          <w:marRight w:val="0"/>
          <w:marTop w:val="0"/>
          <w:marBottom w:val="0"/>
          <w:divBdr>
            <w:top w:val="none" w:sz="0" w:space="0" w:color="auto"/>
            <w:left w:val="none" w:sz="0" w:space="0" w:color="auto"/>
            <w:bottom w:val="none" w:sz="0" w:space="0" w:color="auto"/>
            <w:right w:val="none" w:sz="0" w:space="0" w:color="auto"/>
          </w:divBdr>
        </w:div>
        <w:div w:id="1272669191">
          <w:marLeft w:val="0"/>
          <w:marRight w:val="0"/>
          <w:marTop w:val="0"/>
          <w:marBottom w:val="0"/>
          <w:divBdr>
            <w:top w:val="none" w:sz="0" w:space="0" w:color="auto"/>
            <w:left w:val="none" w:sz="0" w:space="0" w:color="auto"/>
            <w:bottom w:val="none" w:sz="0" w:space="0" w:color="auto"/>
            <w:right w:val="none" w:sz="0" w:space="0" w:color="auto"/>
          </w:divBdr>
        </w:div>
        <w:div w:id="1544711040">
          <w:marLeft w:val="0"/>
          <w:marRight w:val="0"/>
          <w:marTop w:val="0"/>
          <w:marBottom w:val="0"/>
          <w:divBdr>
            <w:top w:val="none" w:sz="0" w:space="0" w:color="auto"/>
            <w:left w:val="none" w:sz="0" w:space="0" w:color="auto"/>
            <w:bottom w:val="none" w:sz="0" w:space="0" w:color="auto"/>
            <w:right w:val="none" w:sz="0" w:space="0" w:color="auto"/>
          </w:divBdr>
        </w:div>
        <w:div w:id="1980525487">
          <w:marLeft w:val="0"/>
          <w:marRight w:val="0"/>
          <w:marTop w:val="0"/>
          <w:marBottom w:val="0"/>
          <w:divBdr>
            <w:top w:val="none" w:sz="0" w:space="0" w:color="auto"/>
            <w:left w:val="none" w:sz="0" w:space="0" w:color="auto"/>
            <w:bottom w:val="none" w:sz="0" w:space="0" w:color="auto"/>
            <w:right w:val="none" w:sz="0" w:space="0" w:color="auto"/>
          </w:divBdr>
        </w:div>
      </w:divsChild>
    </w:div>
    <w:div w:id="1249342187">
      <w:bodyDiv w:val="1"/>
      <w:marLeft w:val="0"/>
      <w:marRight w:val="0"/>
      <w:marTop w:val="0"/>
      <w:marBottom w:val="0"/>
      <w:divBdr>
        <w:top w:val="none" w:sz="0" w:space="0" w:color="auto"/>
        <w:left w:val="none" w:sz="0" w:space="0" w:color="auto"/>
        <w:bottom w:val="none" w:sz="0" w:space="0" w:color="auto"/>
        <w:right w:val="none" w:sz="0" w:space="0" w:color="auto"/>
      </w:divBdr>
      <w:divsChild>
        <w:div w:id="21905213">
          <w:marLeft w:val="0"/>
          <w:marRight w:val="0"/>
          <w:marTop w:val="0"/>
          <w:marBottom w:val="0"/>
          <w:divBdr>
            <w:top w:val="none" w:sz="0" w:space="0" w:color="auto"/>
            <w:left w:val="none" w:sz="0" w:space="0" w:color="auto"/>
            <w:bottom w:val="none" w:sz="0" w:space="0" w:color="auto"/>
            <w:right w:val="none" w:sz="0" w:space="0" w:color="auto"/>
          </w:divBdr>
        </w:div>
        <w:div w:id="249658962">
          <w:marLeft w:val="0"/>
          <w:marRight w:val="0"/>
          <w:marTop w:val="0"/>
          <w:marBottom w:val="0"/>
          <w:divBdr>
            <w:top w:val="none" w:sz="0" w:space="0" w:color="auto"/>
            <w:left w:val="none" w:sz="0" w:space="0" w:color="auto"/>
            <w:bottom w:val="none" w:sz="0" w:space="0" w:color="auto"/>
            <w:right w:val="none" w:sz="0" w:space="0" w:color="auto"/>
          </w:divBdr>
        </w:div>
        <w:div w:id="406928222">
          <w:marLeft w:val="0"/>
          <w:marRight w:val="0"/>
          <w:marTop w:val="0"/>
          <w:marBottom w:val="0"/>
          <w:divBdr>
            <w:top w:val="none" w:sz="0" w:space="0" w:color="auto"/>
            <w:left w:val="none" w:sz="0" w:space="0" w:color="auto"/>
            <w:bottom w:val="none" w:sz="0" w:space="0" w:color="auto"/>
            <w:right w:val="none" w:sz="0" w:space="0" w:color="auto"/>
          </w:divBdr>
        </w:div>
        <w:div w:id="714744786">
          <w:marLeft w:val="0"/>
          <w:marRight w:val="0"/>
          <w:marTop w:val="0"/>
          <w:marBottom w:val="0"/>
          <w:divBdr>
            <w:top w:val="none" w:sz="0" w:space="0" w:color="auto"/>
            <w:left w:val="none" w:sz="0" w:space="0" w:color="auto"/>
            <w:bottom w:val="none" w:sz="0" w:space="0" w:color="auto"/>
            <w:right w:val="none" w:sz="0" w:space="0" w:color="auto"/>
          </w:divBdr>
        </w:div>
        <w:div w:id="771709943">
          <w:marLeft w:val="0"/>
          <w:marRight w:val="0"/>
          <w:marTop w:val="0"/>
          <w:marBottom w:val="0"/>
          <w:divBdr>
            <w:top w:val="none" w:sz="0" w:space="0" w:color="auto"/>
            <w:left w:val="none" w:sz="0" w:space="0" w:color="auto"/>
            <w:bottom w:val="none" w:sz="0" w:space="0" w:color="auto"/>
            <w:right w:val="none" w:sz="0" w:space="0" w:color="auto"/>
          </w:divBdr>
        </w:div>
        <w:div w:id="1047610158">
          <w:marLeft w:val="0"/>
          <w:marRight w:val="0"/>
          <w:marTop w:val="0"/>
          <w:marBottom w:val="0"/>
          <w:divBdr>
            <w:top w:val="none" w:sz="0" w:space="0" w:color="auto"/>
            <w:left w:val="none" w:sz="0" w:space="0" w:color="auto"/>
            <w:bottom w:val="none" w:sz="0" w:space="0" w:color="auto"/>
            <w:right w:val="none" w:sz="0" w:space="0" w:color="auto"/>
          </w:divBdr>
        </w:div>
        <w:div w:id="1190214979">
          <w:marLeft w:val="0"/>
          <w:marRight w:val="0"/>
          <w:marTop w:val="0"/>
          <w:marBottom w:val="0"/>
          <w:divBdr>
            <w:top w:val="none" w:sz="0" w:space="0" w:color="auto"/>
            <w:left w:val="none" w:sz="0" w:space="0" w:color="auto"/>
            <w:bottom w:val="none" w:sz="0" w:space="0" w:color="auto"/>
            <w:right w:val="none" w:sz="0" w:space="0" w:color="auto"/>
          </w:divBdr>
        </w:div>
        <w:div w:id="1248809304">
          <w:marLeft w:val="0"/>
          <w:marRight w:val="0"/>
          <w:marTop w:val="0"/>
          <w:marBottom w:val="0"/>
          <w:divBdr>
            <w:top w:val="none" w:sz="0" w:space="0" w:color="auto"/>
            <w:left w:val="none" w:sz="0" w:space="0" w:color="auto"/>
            <w:bottom w:val="none" w:sz="0" w:space="0" w:color="auto"/>
            <w:right w:val="none" w:sz="0" w:space="0" w:color="auto"/>
          </w:divBdr>
        </w:div>
      </w:divsChild>
    </w:div>
    <w:div w:id="1291940408">
      <w:bodyDiv w:val="1"/>
      <w:marLeft w:val="0"/>
      <w:marRight w:val="0"/>
      <w:marTop w:val="0"/>
      <w:marBottom w:val="0"/>
      <w:divBdr>
        <w:top w:val="none" w:sz="0" w:space="0" w:color="auto"/>
        <w:left w:val="none" w:sz="0" w:space="0" w:color="auto"/>
        <w:bottom w:val="none" w:sz="0" w:space="0" w:color="auto"/>
        <w:right w:val="none" w:sz="0" w:space="0" w:color="auto"/>
      </w:divBdr>
      <w:divsChild>
        <w:div w:id="1260331664">
          <w:marLeft w:val="0"/>
          <w:marRight w:val="0"/>
          <w:marTop w:val="0"/>
          <w:marBottom w:val="0"/>
          <w:divBdr>
            <w:top w:val="none" w:sz="0" w:space="0" w:color="auto"/>
            <w:left w:val="none" w:sz="0" w:space="0" w:color="auto"/>
            <w:bottom w:val="none" w:sz="0" w:space="0" w:color="auto"/>
            <w:right w:val="none" w:sz="0" w:space="0" w:color="auto"/>
          </w:divBdr>
        </w:div>
        <w:div w:id="1657372123">
          <w:marLeft w:val="0"/>
          <w:marRight w:val="0"/>
          <w:marTop w:val="0"/>
          <w:marBottom w:val="0"/>
          <w:divBdr>
            <w:top w:val="none" w:sz="0" w:space="0" w:color="auto"/>
            <w:left w:val="none" w:sz="0" w:space="0" w:color="auto"/>
            <w:bottom w:val="none" w:sz="0" w:space="0" w:color="auto"/>
            <w:right w:val="none" w:sz="0" w:space="0" w:color="auto"/>
          </w:divBdr>
        </w:div>
        <w:div w:id="1770466833">
          <w:marLeft w:val="0"/>
          <w:marRight w:val="0"/>
          <w:marTop w:val="0"/>
          <w:marBottom w:val="0"/>
          <w:divBdr>
            <w:top w:val="none" w:sz="0" w:space="0" w:color="auto"/>
            <w:left w:val="none" w:sz="0" w:space="0" w:color="auto"/>
            <w:bottom w:val="none" w:sz="0" w:space="0" w:color="auto"/>
            <w:right w:val="none" w:sz="0" w:space="0" w:color="auto"/>
          </w:divBdr>
        </w:div>
        <w:div w:id="1818060826">
          <w:marLeft w:val="0"/>
          <w:marRight w:val="0"/>
          <w:marTop w:val="0"/>
          <w:marBottom w:val="0"/>
          <w:divBdr>
            <w:top w:val="none" w:sz="0" w:space="0" w:color="auto"/>
            <w:left w:val="none" w:sz="0" w:space="0" w:color="auto"/>
            <w:bottom w:val="none" w:sz="0" w:space="0" w:color="auto"/>
            <w:right w:val="none" w:sz="0" w:space="0" w:color="auto"/>
          </w:divBdr>
        </w:div>
        <w:div w:id="2084453436">
          <w:marLeft w:val="0"/>
          <w:marRight w:val="0"/>
          <w:marTop w:val="0"/>
          <w:marBottom w:val="0"/>
          <w:divBdr>
            <w:top w:val="none" w:sz="0" w:space="0" w:color="auto"/>
            <w:left w:val="none" w:sz="0" w:space="0" w:color="auto"/>
            <w:bottom w:val="none" w:sz="0" w:space="0" w:color="auto"/>
            <w:right w:val="none" w:sz="0" w:space="0" w:color="auto"/>
          </w:divBdr>
        </w:div>
      </w:divsChild>
    </w:div>
    <w:div w:id="1543786714">
      <w:bodyDiv w:val="1"/>
      <w:marLeft w:val="0"/>
      <w:marRight w:val="0"/>
      <w:marTop w:val="0"/>
      <w:marBottom w:val="0"/>
      <w:divBdr>
        <w:top w:val="none" w:sz="0" w:space="0" w:color="auto"/>
        <w:left w:val="none" w:sz="0" w:space="0" w:color="auto"/>
        <w:bottom w:val="none" w:sz="0" w:space="0" w:color="auto"/>
        <w:right w:val="none" w:sz="0" w:space="0" w:color="auto"/>
      </w:divBdr>
      <w:divsChild>
        <w:div w:id="217475377">
          <w:marLeft w:val="0"/>
          <w:marRight w:val="0"/>
          <w:marTop w:val="0"/>
          <w:marBottom w:val="0"/>
          <w:divBdr>
            <w:top w:val="none" w:sz="0" w:space="0" w:color="auto"/>
            <w:left w:val="none" w:sz="0" w:space="0" w:color="auto"/>
            <w:bottom w:val="none" w:sz="0" w:space="0" w:color="auto"/>
            <w:right w:val="none" w:sz="0" w:space="0" w:color="auto"/>
          </w:divBdr>
        </w:div>
        <w:div w:id="247469744">
          <w:marLeft w:val="0"/>
          <w:marRight w:val="0"/>
          <w:marTop w:val="0"/>
          <w:marBottom w:val="0"/>
          <w:divBdr>
            <w:top w:val="none" w:sz="0" w:space="0" w:color="auto"/>
            <w:left w:val="none" w:sz="0" w:space="0" w:color="auto"/>
            <w:bottom w:val="none" w:sz="0" w:space="0" w:color="auto"/>
            <w:right w:val="none" w:sz="0" w:space="0" w:color="auto"/>
          </w:divBdr>
        </w:div>
        <w:div w:id="409346995">
          <w:marLeft w:val="0"/>
          <w:marRight w:val="0"/>
          <w:marTop w:val="0"/>
          <w:marBottom w:val="0"/>
          <w:divBdr>
            <w:top w:val="none" w:sz="0" w:space="0" w:color="auto"/>
            <w:left w:val="none" w:sz="0" w:space="0" w:color="auto"/>
            <w:bottom w:val="none" w:sz="0" w:space="0" w:color="auto"/>
            <w:right w:val="none" w:sz="0" w:space="0" w:color="auto"/>
          </w:divBdr>
        </w:div>
        <w:div w:id="514080362">
          <w:marLeft w:val="0"/>
          <w:marRight w:val="0"/>
          <w:marTop w:val="0"/>
          <w:marBottom w:val="0"/>
          <w:divBdr>
            <w:top w:val="none" w:sz="0" w:space="0" w:color="auto"/>
            <w:left w:val="none" w:sz="0" w:space="0" w:color="auto"/>
            <w:bottom w:val="none" w:sz="0" w:space="0" w:color="auto"/>
            <w:right w:val="none" w:sz="0" w:space="0" w:color="auto"/>
          </w:divBdr>
        </w:div>
        <w:div w:id="740830209">
          <w:marLeft w:val="0"/>
          <w:marRight w:val="0"/>
          <w:marTop w:val="0"/>
          <w:marBottom w:val="0"/>
          <w:divBdr>
            <w:top w:val="none" w:sz="0" w:space="0" w:color="auto"/>
            <w:left w:val="none" w:sz="0" w:space="0" w:color="auto"/>
            <w:bottom w:val="none" w:sz="0" w:space="0" w:color="auto"/>
            <w:right w:val="none" w:sz="0" w:space="0" w:color="auto"/>
          </w:divBdr>
        </w:div>
        <w:div w:id="921571826">
          <w:marLeft w:val="0"/>
          <w:marRight w:val="0"/>
          <w:marTop w:val="0"/>
          <w:marBottom w:val="0"/>
          <w:divBdr>
            <w:top w:val="none" w:sz="0" w:space="0" w:color="auto"/>
            <w:left w:val="none" w:sz="0" w:space="0" w:color="auto"/>
            <w:bottom w:val="none" w:sz="0" w:space="0" w:color="auto"/>
            <w:right w:val="none" w:sz="0" w:space="0" w:color="auto"/>
          </w:divBdr>
        </w:div>
        <w:div w:id="934170848">
          <w:marLeft w:val="0"/>
          <w:marRight w:val="0"/>
          <w:marTop w:val="0"/>
          <w:marBottom w:val="0"/>
          <w:divBdr>
            <w:top w:val="none" w:sz="0" w:space="0" w:color="auto"/>
            <w:left w:val="none" w:sz="0" w:space="0" w:color="auto"/>
            <w:bottom w:val="none" w:sz="0" w:space="0" w:color="auto"/>
            <w:right w:val="none" w:sz="0" w:space="0" w:color="auto"/>
          </w:divBdr>
        </w:div>
        <w:div w:id="1072778234">
          <w:marLeft w:val="0"/>
          <w:marRight w:val="0"/>
          <w:marTop w:val="0"/>
          <w:marBottom w:val="0"/>
          <w:divBdr>
            <w:top w:val="none" w:sz="0" w:space="0" w:color="auto"/>
            <w:left w:val="none" w:sz="0" w:space="0" w:color="auto"/>
            <w:bottom w:val="none" w:sz="0" w:space="0" w:color="auto"/>
            <w:right w:val="none" w:sz="0" w:space="0" w:color="auto"/>
          </w:divBdr>
        </w:div>
        <w:div w:id="1655644449">
          <w:marLeft w:val="0"/>
          <w:marRight w:val="0"/>
          <w:marTop w:val="0"/>
          <w:marBottom w:val="0"/>
          <w:divBdr>
            <w:top w:val="none" w:sz="0" w:space="0" w:color="auto"/>
            <w:left w:val="none" w:sz="0" w:space="0" w:color="auto"/>
            <w:bottom w:val="none" w:sz="0" w:space="0" w:color="auto"/>
            <w:right w:val="none" w:sz="0" w:space="0" w:color="auto"/>
          </w:divBdr>
        </w:div>
        <w:div w:id="1929070811">
          <w:marLeft w:val="0"/>
          <w:marRight w:val="0"/>
          <w:marTop w:val="0"/>
          <w:marBottom w:val="0"/>
          <w:divBdr>
            <w:top w:val="none" w:sz="0" w:space="0" w:color="auto"/>
            <w:left w:val="none" w:sz="0" w:space="0" w:color="auto"/>
            <w:bottom w:val="none" w:sz="0" w:space="0" w:color="auto"/>
            <w:right w:val="none" w:sz="0" w:space="0" w:color="auto"/>
          </w:divBdr>
        </w:div>
        <w:div w:id="2016033009">
          <w:marLeft w:val="0"/>
          <w:marRight w:val="0"/>
          <w:marTop w:val="0"/>
          <w:marBottom w:val="0"/>
          <w:divBdr>
            <w:top w:val="none" w:sz="0" w:space="0" w:color="auto"/>
            <w:left w:val="none" w:sz="0" w:space="0" w:color="auto"/>
            <w:bottom w:val="none" w:sz="0" w:space="0" w:color="auto"/>
            <w:right w:val="none" w:sz="0" w:space="0" w:color="auto"/>
          </w:divBdr>
        </w:div>
      </w:divsChild>
    </w:div>
    <w:div w:id="1591623796">
      <w:bodyDiv w:val="1"/>
      <w:marLeft w:val="0"/>
      <w:marRight w:val="0"/>
      <w:marTop w:val="0"/>
      <w:marBottom w:val="0"/>
      <w:divBdr>
        <w:top w:val="none" w:sz="0" w:space="0" w:color="auto"/>
        <w:left w:val="none" w:sz="0" w:space="0" w:color="auto"/>
        <w:bottom w:val="none" w:sz="0" w:space="0" w:color="auto"/>
        <w:right w:val="none" w:sz="0" w:space="0" w:color="auto"/>
      </w:divBdr>
      <w:divsChild>
        <w:div w:id="347950653">
          <w:marLeft w:val="0"/>
          <w:marRight w:val="0"/>
          <w:marTop w:val="0"/>
          <w:marBottom w:val="0"/>
          <w:divBdr>
            <w:top w:val="none" w:sz="0" w:space="0" w:color="auto"/>
            <w:left w:val="none" w:sz="0" w:space="0" w:color="auto"/>
            <w:bottom w:val="none" w:sz="0" w:space="0" w:color="auto"/>
            <w:right w:val="none" w:sz="0" w:space="0" w:color="auto"/>
          </w:divBdr>
        </w:div>
        <w:div w:id="423692785">
          <w:marLeft w:val="0"/>
          <w:marRight w:val="0"/>
          <w:marTop w:val="0"/>
          <w:marBottom w:val="0"/>
          <w:divBdr>
            <w:top w:val="none" w:sz="0" w:space="0" w:color="auto"/>
            <w:left w:val="none" w:sz="0" w:space="0" w:color="auto"/>
            <w:bottom w:val="none" w:sz="0" w:space="0" w:color="auto"/>
            <w:right w:val="none" w:sz="0" w:space="0" w:color="auto"/>
          </w:divBdr>
        </w:div>
        <w:div w:id="884752931">
          <w:marLeft w:val="0"/>
          <w:marRight w:val="0"/>
          <w:marTop w:val="0"/>
          <w:marBottom w:val="0"/>
          <w:divBdr>
            <w:top w:val="none" w:sz="0" w:space="0" w:color="auto"/>
            <w:left w:val="none" w:sz="0" w:space="0" w:color="auto"/>
            <w:bottom w:val="none" w:sz="0" w:space="0" w:color="auto"/>
            <w:right w:val="none" w:sz="0" w:space="0" w:color="auto"/>
          </w:divBdr>
        </w:div>
        <w:div w:id="1788967898">
          <w:marLeft w:val="0"/>
          <w:marRight w:val="0"/>
          <w:marTop w:val="0"/>
          <w:marBottom w:val="0"/>
          <w:divBdr>
            <w:top w:val="none" w:sz="0" w:space="0" w:color="auto"/>
            <w:left w:val="none" w:sz="0" w:space="0" w:color="auto"/>
            <w:bottom w:val="none" w:sz="0" w:space="0" w:color="auto"/>
            <w:right w:val="none" w:sz="0" w:space="0" w:color="auto"/>
          </w:divBdr>
        </w:div>
        <w:div w:id="1985234833">
          <w:marLeft w:val="0"/>
          <w:marRight w:val="0"/>
          <w:marTop w:val="0"/>
          <w:marBottom w:val="0"/>
          <w:divBdr>
            <w:top w:val="none" w:sz="0" w:space="0" w:color="auto"/>
            <w:left w:val="none" w:sz="0" w:space="0" w:color="auto"/>
            <w:bottom w:val="none" w:sz="0" w:space="0" w:color="auto"/>
            <w:right w:val="none" w:sz="0" w:space="0" w:color="auto"/>
          </w:divBdr>
        </w:div>
      </w:divsChild>
    </w:div>
    <w:div w:id="1645576107">
      <w:bodyDiv w:val="1"/>
      <w:marLeft w:val="0"/>
      <w:marRight w:val="0"/>
      <w:marTop w:val="0"/>
      <w:marBottom w:val="0"/>
      <w:divBdr>
        <w:top w:val="none" w:sz="0" w:space="0" w:color="auto"/>
        <w:left w:val="none" w:sz="0" w:space="0" w:color="auto"/>
        <w:bottom w:val="none" w:sz="0" w:space="0" w:color="auto"/>
        <w:right w:val="none" w:sz="0" w:space="0" w:color="auto"/>
      </w:divBdr>
      <w:divsChild>
        <w:div w:id="56977130">
          <w:marLeft w:val="0"/>
          <w:marRight w:val="0"/>
          <w:marTop w:val="0"/>
          <w:marBottom w:val="0"/>
          <w:divBdr>
            <w:top w:val="none" w:sz="0" w:space="0" w:color="auto"/>
            <w:left w:val="none" w:sz="0" w:space="0" w:color="auto"/>
            <w:bottom w:val="none" w:sz="0" w:space="0" w:color="auto"/>
            <w:right w:val="none" w:sz="0" w:space="0" w:color="auto"/>
          </w:divBdr>
        </w:div>
        <w:div w:id="63838625">
          <w:marLeft w:val="0"/>
          <w:marRight w:val="0"/>
          <w:marTop w:val="0"/>
          <w:marBottom w:val="0"/>
          <w:divBdr>
            <w:top w:val="none" w:sz="0" w:space="0" w:color="auto"/>
            <w:left w:val="none" w:sz="0" w:space="0" w:color="auto"/>
            <w:bottom w:val="none" w:sz="0" w:space="0" w:color="auto"/>
            <w:right w:val="none" w:sz="0" w:space="0" w:color="auto"/>
          </w:divBdr>
        </w:div>
        <w:div w:id="946502914">
          <w:marLeft w:val="0"/>
          <w:marRight w:val="0"/>
          <w:marTop w:val="0"/>
          <w:marBottom w:val="0"/>
          <w:divBdr>
            <w:top w:val="none" w:sz="0" w:space="0" w:color="auto"/>
            <w:left w:val="none" w:sz="0" w:space="0" w:color="auto"/>
            <w:bottom w:val="none" w:sz="0" w:space="0" w:color="auto"/>
            <w:right w:val="none" w:sz="0" w:space="0" w:color="auto"/>
          </w:divBdr>
        </w:div>
        <w:div w:id="1012489909">
          <w:marLeft w:val="0"/>
          <w:marRight w:val="0"/>
          <w:marTop w:val="0"/>
          <w:marBottom w:val="0"/>
          <w:divBdr>
            <w:top w:val="none" w:sz="0" w:space="0" w:color="auto"/>
            <w:left w:val="none" w:sz="0" w:space="0" w:color="auto"/>
            <w:bottom w:val="none" w:sz="0" w:space="0" w:color="auto"/>
            <w:right w:val="none" w:sz="0" w:space="0" w:color="auto"/>
          </w:divBdr>
        </w:div>
        <w:div w:id="1318148889">
          <w:marLeft w:val="0"/>
          <w:marRight w:val="0"/>
          <w:marTop w:val="0"/>
          <w:marBottom w:val="0"/>
          <w:divBdr>
            <w:top w:val="none" w:sz="0" w:space="0" w:color="auto"/>
            <w:left w:val="none" w:sz="0" w:space="0" w:color="auto"/>
            <w:bottom w:val="none" w:sz="0" w:space="0" w:color="auto"/>
            <w:right w:val="none" w:sz="0" w:space="0" w:color="auto"/>
          </w:divBdr>
        </w:div>
        <w:div w:id="1393700954">
          <w:marLeft w:val="0"/>
          <w:marRight w:val="0"/>
          <w:marTop w:val="0"/>
          <w:marBottom w:val="0"/>
          <w:divBdr>
            <w:top w:val="none" w:sz="0" w:space="0" w:color="auto"/>
            <w:left w:val="none" w:sz="0" w:space="0" w:color="auto"/>
            <w:bottom w:val="none" w:sz="0" w:space="0" w:color="auto"/>
            <w:right w:val="none" w:sz="0" w:space="0" w:color="auto"/>
          </w:divBdr>
        </w:div>
        <w:div w:id="1532307225">
          <w:marLeft w:val="0"/>
          <w:marRight w:val="0"/>
          <w:marTop w:val="0"/>
          <w:marBottom w:val="0"/>
          <w:divBdr>
            <w:top w:val="none" w:sz="0" w:space="0" w:color="auto"/>
            <w:left w:val="none" w:sz="0" w:space="0" w:color="auto"/>
            <w:bottom w:val="none" w:sz="0" w:space="0" w:color="auto"/>
            <w:right w:val="none" w:sz="0" w:space="0" w:color="auto"/>
          </w:divBdr>
        </w:div>
        <w:div w:id="1767800756">
          <w:marLeft w:val="0"/>
          <w:marRight w:val="0"/>
          <w:marTop w:val="0"/>
          <w:marBottom w:val="0"/>
          <w:divBdr>
            <w:top w:val="none" w:sz="0" w:space="0" w:color="auto"/>
            <w:left w:val="none" w:sz="0" w:space="0" w:color="auto"/>
            <w:bottom w:val="none" w:sz="0" w:space="0" w:color="auto"/>
            <w:right w:val="none" w:sz="0" w:space="0" w:color="auto"/>
          </w:divBdr>
        </w:div>
        <w:div w:id="1844011075">
          <w:marLeft w:val="0"/>
          <w:marRight w:val="0"/>
          <w:marTop w:val="0"/>
          <w:marBottom w:val="0"/>
          <w:divBdr>
            <w:top w:val="none" w:sz="0" w:space="0" w:color="auto"/>
            <w:left w:val="none" w:sz="0" w:space="0" w:color="auto"/>
            <w:bottom w:val="none" w:sz="0" w:space="0" w:color="auto"/>
            <w:right w:val="none" w:sz="0" w:space="0" w:color="auto"/>
          </w:divBdr>
        </w:div>
        <w:div w:id="2092769941">
          <w:marLeft w:val="0"/>
          <w:marRight w:val="0"/>
          <w:marTop w:val="0"/>
          <w:marBottom w:val="0"/>
          <w:divBdr>
            <w:top w:val="none" w:sz="0" w:space="0" w:color="auto"/>
            <w:left w:val="none" w:sz="0" w:space="0" w:color="auto"/>
            <w:bottom w:val="none" w:sz="0" w:space="0" w:color="auto"/>
            <w:right w:val="none" w:sz="0" w:space="0" w:color="auto"/>
          </w:divBdr>
        </w:div>
        <w:div w:id="2126268287">
          <w:marLeft w:val="0"/>
          <w:marRight w:val="0"/>
          <w:marTop w:val="0"/>
          <w:marBottom w:val="0"/>
          <w:divBdr>
            <w:top w:val="none" w:sz="0" w:space="0" w:color="auto"/>
            <w:left w:val="none" w:sz="0" w:space="0" w:color="auto"/>
            <w:bottom w:val="none" w:sz="0" w:space="0" w:color="auto"/>
            <w:right w:val="none" w:sz="0" w:space="0" w:color="auto"/>
          </w:divBdr>
        </w:div>
      </w:divsChild>
    </w:div>
    <w:div w:id="1763796042">
      <w:bodyDiv w:val="1"/>
      <w:marLeft w:val="0"/>
      <w:marRight w:val="0"/>
      <w:marTop w:val="0"/>
      <w:marBottom w:val="0"/>
      <w:divBdr>
        <w:top w:val="none" w:sz="0" w:space="0" w:color="auto"/>
        <w:left w:val="none" w:sz="0" w:space="0" w:color="auto"/>
        <w:bottom w:val="none" w:sz="0" w:space="0" w:color="auto"/>
        <w:right w:val="none" w:sz="0" w:space="0" w:color="auto"/>
      </w:divBdr>
      <w:divsChild>
        <w:div w:id="66538754">
          <w:marLeft w:val="0"/>
          <w:marRight w:val="0"/>
          <w:marTop w:val="0"/>
          <w:marBottom w:val="0"/>
          <w:divBdr>
            <w:top w:val="none" w:sz="0" w:space="0" w:color="auto"/>
            <w:left w:val="none" w:sz="0" w:space="0" w:color="auto"/>
            <w:bottom w:val="none" w:sz="0" w:space="0" w:color="auto"/>
            <w:right w:val="none" w:sz="0" w:space="0" w:color="auto"/>
          </w:divBdr>
        </w:div>
        <w:div w:id="399207354">
          <w:marLeft w:val="0"/>
          <w:marRight w:val="0"/>
          <w:marTop w:val="0"/>
          <w:marBottom w:val="0"/>
          <w:divBdr>
            <w:top w:val="none" w:sz="0" w:space="0" w:color="auto"/>
            <w:left w:val="none" w:sz="0" w:space="0" w:color="auto"/>
            <w:bottom w:val="none" w:sz="0" w:space="0" w:color="auto"/>
            <w:right w:val="none" w:sz="0" w:space="0" w:color="auto"/>
          </w:divBdr>
        </w:div>
        <w:div w:id="451679810">
          <w:marLeft w:val="0"/>
          <w:marRight w:val="0"/>
          <w:marTop w:val="0"/>
          <w:marBottom w:val="0"/>
          <w:divBdr>
            <w:top w:val="none" w:sz="0" w:space="0" w:color="auto"/>
            <w:left w:val="none" w:sz="0" w:space="0" w:color="auto"/>
            <w:bottom w:val="none" w:sz="0" w:space="0" w:color="auto"/>
            <w:right w:val="none" w:sz="0" w:space="0" w:color="auto"/>
          </w:divBdr>
        </w:div>
        <w:div w:id="508761649">
          <w:marLeft w:val="0"/>
          <w:marRight w:val="0"/>
          <w:marTop w:val="0"/>
          <w:marBottom w:val="0"/>
          <w:divBdr>
            <w:top w:val="none" w:sz="0" w:space="0" w:color="auto"/>
            <w:left w:val="none" w:sz="0" w:space="0" w:color="auto"/>
            <w:bottom w:val="none" w:sz="0" w:space="0" w:color="auto"/>
            <w:right w:val="none" w:sz="0" w:space="0" w:color="auto"/>
          </w:divBdr>
        </w:div>
        <w:div w:id="832911948">
          <w:marLeft w:val="0"/>
          <w:marRight w:val="0"/>
          <w:marTop w:val="0"/>
          <w:marBottom w:val="0"/>
          <w:divBdr>
            <w:top w:val="none" w:sz="0" w:space="0" w:color="auto"/>
            <w:left w:val="none" w:sz="0" w:space="0" w:color="auto"/>
            <w:bottom w:val="none" w:sz="0" w:space="0" w:color="auto"/>
            <w:right w:val="none" w:sz="0" w:space="0" w:color="auto"/>
          </w:divBdr>
        </w:div>
        <w:div w:id="848717248">
          <w:marLeft w:val="0"/>
          <w:marRight w:val="0"/>
          <w:marTop w:val="0"/>
          <w:marBottom w:val="0"/>
          <w:divBdr>
            <w:top w:val="none" w:sz="0" w:space="0" w:color="auto"/>
            <w:left w:val="none" w:sz="0" w:space="0" w:color="auto"/>
            <w:bottom w:val="none" w:sz="0" w:space="0" w:color="auto"/>
            <w:right w:val="none" w:sz="0" w:space="0" w:color="auto"/>
          </w:divBdr>
        </w:div>
        <w:div w:id="1512178813">
          <w:marLeft w:val="0"/>
          <w:marRight w:val="0"/>
          <w:marTop w:val="0"/>
          <w:marBottom w:val="0"/>
          <w:divBdr>
            <w:top w:val="none" w:sz="0" w:space="0" w:color="auto"/>
            <w:left w:val="none" w:sz="0" w:space="0" w:color="auto"/>
            <w:bottom w:val="none" w:sz="0" w:space="0" w:color="auto"/>
            <w:right w:val="none" w:sz="0" w:space="0" w:color="auto"/>
          </w:divBdr>
        </w:div>
        <w:div w:id="1660308853">
          <w:marLeft w:val="0"/>
          <w:marRight w:val="0"/>
          <w:marTop w:val="0"/>
          <w:marBottom w:val="0"/>
          <w:divBdr>
            <w:top w:val="none" w:sz="0" w:space="0" w:color="auto"/>
            <w:left w:val="none" w:sz="0" w:space="0" w:color="auto"/>
            <w:bottom w:val="none" w:sz="0" w:space="0" w:color="auto"/>
            <w:right w:val="none" w:sz="0" w:space="0" w:color="auto"/>
          </w:divBdr>
        </w:div>
        <w:div w:id="1710640962">
          <w:marLeft w:val="0"/>
          <w:marRight w:val="0"/>
          <w:marTop w:val="0"/>
          <w:marBottom w:val="0"/>
          <w:divBdr>
            <w:top w:val="none" w:sz="0" w:space="0" w:color="auto"/>
            <w:left w:val="none" w:sz="0" w:space="0" w:color="auto"/>
            <w:bottom w:val="none" w:sz="0" w:space="0" w:color="auto"/>
            <w:right w:val="none" w:sz="0" w:space="0" w:color="auto"/>
          </w:divBdr>
        </w:div>
        <w:div w:id="1915625080">
          <w:marLeft w:val="0"/>
          <w:marRight w:val="0"/>
          <w:marTop w:val="0"/>
          <w:marBottom w:val="0"/>
          <w:divBdr>
            <w:top w:val="none" w:sz="0" w:space="0" w:color="auto"/>
            <w:left w:val="none" w:sz="0" w:space="0" w:color="auto"/>
            <w:bottom w:val="none" w:sz="0" w:space="0" w:color="auto"/>
            <w:right w:val="none" w:sz="0" w:space="0" w:color="auto"/>
          </w:divBdr>
        </w:div>
      </w:divsChild>
    </w:div>
    <w:div w:id="1783499004">
      <w:bodyDiv w:val="1"/>
      <w:marLeft w:val="0"/>
      <w:marRight w:val="0"/>
      <w:marTop w:val="0"/>
      <w:marBottom w:val="0"/>
      <w:divBdr>
        <w:top w:val="none" w:sz="0" w:space="0" w:color="auto"/>
        <w:left w:val="none" w:sz="0" w:space="0" w:color="auto"/>
        <w:bottom w:val="none" w:sz="0" w:space="0" w:color="auto"/>
        <w:right w:val="none" w:sz="0" w:space="0" w:color="auto"/>
      </w:divBdr>
      <w:divsChild>
        <w:div w:id="17973412">
          <w:marLeft w:val="0"/>
          <w:marRight w:val="0"/>
          <w:marTop w:val="0"/>
          <w:marBottom w:val="0"/>
          <w:divBdr>
            <w:top w:val="none" w:sz="0" w:space="0" w:color="auto"/>
            <w:left w:val="none" w:sz="0" w:space="0" w:color="auto"/>
            <w:bottom w:val="none" w:sz="0" w:space="0" w:color="auto"/>
            <w:right w:val="none" w:sz="0" w:space="0" w:color="auto"/>
          </w:divBdr>
        </w:div>
        <w:div w:id="73406632">
          <w:marLeft w:val="0"/>
          <w:marRight w:val="0"/>
          <w:marTop w:val="0"/>
          <w:marBottom w:val="0"/>
          <w:divBdr>
            <w:top w:val="none" w:sz="0" w:space="0" w:color="auto"/>
            <w:left w:val="none" w:sz="0" w:space="0" w:color="auto"/>
            <w:bottom w:val="none" w:sz="0" w:space="0" w:color="auto"/>
            <w:right w:val="none" w:sz="0" w:space="0" w:color="auto"/>
          </w:divBdr>
        </w:div>
        <w:div w:id="311562190">
          <w:marLeft w:val="0"/>
          <w:marRight w:val="0"/>
          <w:marTop w:val="0"/>
          <w:marBottom w:val="0"/>
          <w:divBdr>
            <w:top w:val="none" w:sz="0" w:space="0" w:color="auto"/>
            <w:left w:val="none" w:sz="0" w:space="0" w:color="auto"/>
            <w:bottom w:val="none" w:sz="0" w:space="0" w:color="auto"/>
            <w:right w:val="none" w:sz="0" w:space="0" w:color="auto"/>
          </w:divBdr>
        </w:div>
        <w:div w:id="425662200">
          <w:marLeft w:val="0"/>
          <w:marRight w:val="0"/>
          <w:marTop w:val="0"/>
          <w:marBottom w:val="0"/>
          <w:divBdr>
            <w:top w:val="none" w:sz="0" w:space="0" w:color="auto"/>
            <w:left w:val="none" w:sz="0" w:space="0" w:color="auto"/>
            <w:bottom w:val="none" w:sz="0" w:space="0" w:color="auto"/>
            <w:right w:val="none" w:sz="0" w:space="0" w:color="auto"/>
          </w:divBdr>
        </w:div>
        <w:div w:id="426922674">
          <w:marLeft w:val="0"/>
          <w:marRight w:val="0"/>
          <w:marTop w:val="0"/>
          <w:marBottom w:val="0"/>
          <w:divBdr>
            <w:top w:val="none" w:sz="0" w:space="0" w:color="auto"/>
            <w:left w:val="none" w:sz="0" w:space="0" w:color="auto"/>
            <w:bottom w:val="none" w:sz="0" w:space="0" w:color="auto"/>
            <w:right w:val="none" w:sz="0" w:space="0" w:color="auto"/>
          </w:divBdr>
        </w:div>
        <w:div w:id="461584384">
          <w:marLeft w:val="0"/>
          <w:marRight w:val="0"/>
          <w:marTop w:val="0"/>
          <w:marBottom w:val="0"/>
          <w:divBdr>
            <w:top w:val="none" w:sz="0" w:space="0" w:color="auto"/>
            <w:left w:val="none" w:sz="0" w:space="0" w:color="auto"/>
            <w:bottom w:val="none" w:sz="0" w:space="0" w:color="auto"/>
            <w:right w:val="none" w:sz="0" w:space="0" w:color="auto"/>
          </w:divBdr>
        </w:div>
        <w:div w:id="676924325">
          <w:marLeft w:val="0"/>
          <w:marRight w:val="0"/>
          <w:marTop w:val="0"/>
          <w:marBottom w:val="0"/>
          <w:divBdr>
            <w:top w:val="none" w:sz="0" w:space="0" w:color="auto"/>
            <w:left w:val="none" w:sz="0" w:space="0" w:color="auto"/>
            <w:bottom w:val="none" w:sz="0" w:space="0" w:color="auto"/>
            <w:right w:val="none" w:sz="0" w:space="0" w:color="auto"/>
          </w:divBdr>
        </w:div>
        <w:div w:id="704209478">
          <w:marLeft w:val="0"/>
          <w:marRight w:val="0"/>
          <w:marTop w:val="0"/>
          <w:marBottom w:val="0"/>
          <w:divBdr>
            <w:top w:val="none" w:sz="0" w:space="0" w:color="auto"/>
            <w:left w:val="none" w:sz="0" w:space="0" w:color="auto"/>
            <w:bottom w:val="none" w:sz="0" w:space="0" w:color="auto"/>
            <w:right w:val="none" w:sz="0" w:space="0" w:color="auto"/>
          </w:divBdr>
        </w:div>
        <w:div w:id="853885457">
          <w:marLeft w:val="0"/>
          <w:marRight w:val="0"/>
          <w:marTop w:val="0"/>
          <w:marBottom w:val="0"/>
          <w:divBdr>
            <w:top w:val="none" w:sz="0" w:space="0" w:color="auto"/>
            <w:left w:val="none" w:sz="0" w:space="0" w:color="auto"/>
            <w:bottom w:val="none" w:sz="0" w:space="0" w:color="auto"/>
            <w:right w:val="none" w:sz="0" w:space="0" w:color="auto"/>
          </w:divBdr>
        </w:div>
        <w:div w:id="1012756301">
          <w:marLeft w:val="0"/>
          <w:marRight w:val="0"/>
          <w:marTop w:val="0"/>
          <w:marBottom w:val="0"/>
          <w:divBdr>
            <w:top w:val="none" w:sz="0" w:space="0" w:color="auto"/>
            <w:left w:val="none" w:sz="0" w:space="0" w:color="auto"/>
            <w:bottom w:val="none" w:sz="0" w:space="0" w:color="auto"/>
            <w:right w:val="none" w:sz="0" w:space="0" w:color="auto"/>
          </w:divBdr>
        </w:div>
        <w:div w:id="1065254800">
          <w:marLeft w:val="0"/>
          <w:marRight w:val="0"/>
          <w:marTop w:val="0"/>
          <w:marBottom w:val="0"/>
          <w:divBdr>
            <w:top w:val="none" w:sz="0" w:space="0" w:color="auto"/>
            <w:left w:val="none" w:sz="0" w:space="0" w:color="auto"/>
            <w:bottom w:val="none" w:sz="0" w:space="0" w:color="auto"/>
            <w:right w:val="none" w:sz="0" w:space="0" w:color="auto"/>
          </w:divBdr>
        </w:div>
        <w:div w:id="1089691204">
          <w:marLeft w:val="0"/>
          <w:marRight w:val="0"/>
          <w:marTop w:val="0"/>
          <w:marBottom w:val="0"/>
          <w:divBdr>
            <w:top w:val="none" w:sz="0" w:space="0" w:color="auto"/>
            <w:left w:val="none" w:sz="0" w:space="0" w:color="auto"/>
            <w:bottom w:val="none" w:sz="0" w:space="0" w:color="auto"/>
            <w:right w:val="none" w:sz="0" w:space="0" w:color="auto"/>
          </w:divBdr>
        </w:div>
        <w:div w:id="1120687736">
          <w:marLeft w:val="0"/>
          <w:marRight w:val="0"/>
          <w:marTop w:val="0"/>
          <w:marBottom w:val="0"/>
          <w:divBdr>
            <w:top w:val="none" w:sz="0" w:space="0" w:color="auto"/>
            <w:left w:val="none" w:sz="0" w:space="0" w:color="auto"/>
            <w:bottom w:val="none" w:sz="0" w:space="0" w:color="auto"/>
            <w:right w:val="none" w:sz="0" w:space="0" w:color="auto"/>
          </w:divBdr>
        </w:div>
        <w:div w:id="1180588209">
          <w:marLeft w:val="0"/>
          <w:marRight w:val="0"/>
          <w:marTop w:val="0"/>
          <w:marBottom w:val="0"/>
          <w:divBdr>
            <w:top w:val="none" w:sz="0" w:space="0" w:color="auto"/>
            <w:left w:val="none" w:sz="0" w:space="0" w:color="auto"/>
            <w:bottom w:val="none" w:sz="0" w:space="0" w:color="auto"/>
            <w:right w:val="none" w:sz="0" w:space="0" w:color="auto"/>
          </w:divBdr>
        </w:div>
        <w:div w:id="1269629397">
          <w:marLeft w:val="0"/>
          <w:marRight w:val="0"/>
          <w:marTop w:val="0"/>
          <w:marBottom w:val="0"/>
          <w:divBdr>
            <w:top w:val="none" w:sz="0" w:space="0" w:color="auto"/>
            <w:left w:val="none" w:sz="0" w:space="0" w:color="auto"/>
            <w:bottom w:val="none" w:sz="0" w:space="0" w:color="auto"/>
            <w:right w:val="none" w:sz="0" w:space="0" w:color="auto"/>
          </w:divBdr>
        </w:div>
        <w:div w:id="1476793485">
          <w:marLeft w:val="0"/>
          <w:marRight w:val="0"/>
          <w:marTop w:val="0"/>
          <w:marBottom w:val="0"/>
          <w:divBdr>
            <w:top w:val="none" w:sz="0" w:space="0" w:color="auto"/>
            <w:left w:val="none" w:sz="0" w:space="0" w:color="auto"/>
            <w:bottom w:val="none" w:sz="0" w:space="0" w:color="auto"/>
            <w:right w:val="none" w:sz="0" w:space="0" w:color="auto"/>
          </w:divBdr>
        </w:div>
        <w:div w:id="1481655502">
          <w:marLeft w:val="0"/>
          <w:marRight w:val="0"/>
          <w:marTop w:val="0"/>
          <w:marBottom w:val="0"/>
          <w:divBdr>
            <w:top w:val="none" w:sz="0" w:space="0" w:color="auto"/>
            <w:left w:val="none" w:sz="0" w:space="0" w:color="auto"/>
            <w:bottom w:val="none" w:sz="0" w:space="0" w:color="auto"/>
            <w:right w:val="none" w:sz="0" w:space="0" w:color="auto"/>
          </w:divBdr>
        </w:div>
        <w:div w:id="1615986903">
          <w:marLeft w:val="0"/>
          <w:marRight w:val="0"/>
          <w:marTop w:val="0"/>
          <w:marBottom w:val="0"/>
          <w:divBdr>
            <w:top w:val="none" w:sz="0" w:space="0" w:color="auto"/>
            <w:left w:val="none" w:sz="0" w:space="0" w:color="auto"/>
            <w:bottom w:val="none" w:sz="0" w:space="0" w:color="auto"/>
            <w:right w:val="none" w:sz="0" w:space="0" w:color="auto"/>
          </w:divBdr>
        </w:div>
        <w:div w:id="1623266254">
          <w:marLeft w:val="0"/>
          <w:marRight w:val="0"/>
          <w:marTop w:val="0"/>
          <w:marBottom w:val="0"/>
          <w:divBdr>
            <w:top w:val="none" w:sz="0" w:space="0" w:color="auto"/>
            <w:left w:val="none" w:sz="0" w:space="0" w:color="auto"/>
            <w:bottom w:val="none" w:sz="0" w:space="0" w:color="auto"/>
            <w:right w:val="none" w:sz="0" w:space="0" w:color="auto"/>
          </w:divBdr>
        </w:div>
        <w:div w:id="1739479495">
          <w:marLeft w:val="0"/>
          <w:marRight w:val="0"/>
          <w:marTop w:val="0"/>
          <w:marBottom w:val="0"/>
          <w:divBdr>
            <w:top w:val="none" w:sz="0" w:space="0" w:color="auto"/>
            <w:left w:val="none" w:sz="0" w:space="0" w:color="auto"/>
            <w:bottom w:val="none" w:sz="0" w:space="0" w:color="auto"/>
            <w:right w:val="none" w:sz="0" w:space="0" w:color="auto"/>
          </w:divBdr>
        </w:div>
        <w:div w:id="1748843870">
          <w:marLeft w:val="0"/>
          <w:marRight w:val="0"/>
          <w:marTop w:val="0"/>
          <w:marBottom w:val="0"/>
          <w:divBdr>
            <w:top w:val="none" w:sz="0" w:space="0" w:color="auto"/>
            <w:left w:val="none" w:sz="0" w:space="0" w:color="auto"/>
            <w:bottom w:val="none" w:sz="0" w:space="0" w:color="auto"/>
            <w:right w:val="none" w:sz="0" w:space="0" w:color="auto"/>
          </w:divBdr>
        </w:div>
        <w:div w:id="1968318251">
          <w:marLeft w:val="0"/>
          <w:marRight w:val="0"/>
          <w:marTop w:val="0"/>
          <w:marBottom w:val="0"/>
          <w:divBdr>
            <w:top w:val="none" w:sz="0" w:space="0" w:color="auto"/>
            <w:left w:val="none" w:sz="0" w:space="0" w:color="auto"/>
            <w:bottom w:val="none" w:sz="0" w:space="0" w:color="auto"/>
            <w:right w:val="none" w:sz="0" w:space="0" w:color="auto"/>
          </w:divBdr>
        </w:div>
        <w:div w:id="2021351104">
          <w:marLeft w:val="0"/>
          <w:marRight w:val="0"/>
          <w:marTop w:val="0"/>
          <w:marBottom w:val="0"/>
          <w:divBdr>
            <w:top w:val="none" w:sz="0" w:space="0" w:color="auto"/>
            <w:left w:val="none" w:sz="0" w:space="0" w:color="auto"/>
            <w:bottom w:val="none" w:sz="0" w:space="0" w:color="auto"/>
            <w:right w:val="none" w:sz="0" w:space="0" w:color="auto"/>
          </w:divBdr>
        </w:div>
        <w:div w:id="2071536289">
          <w:marLeft w:val="0"/>
          <w:marRight w:val="0"/>
          <w:marTop w:val="0"/>
          <w:marBottom w:val="0"/>
          <w:divBdr>
            <w:top w:val="none" w:sz="0" w:space="0" w:color="auto"/>
            <w:left w:val="none" w:sz="0" w:space="0" w:color="auto"/>
            <w:bottom w:val="none" w:sz="0" w:space="0" w:color="auto"/>
            <w:right w:val="none" w:sz="0" w:space="0" w:color="auto"/>
          </w:divBdr>
        </w:div>
      </w:divsChild>
    </w:div>
    <w:div w:id="1959219663">
      <w:bodyDiv w:val="1"/>
      <w:marLeft w:val="0"/>
      <w:marRight w:val="0"/>
      <w:marTop w:val="0"/>
      <w:marBottom w:val="0"/>
      <w:divBdr>
        <w:top w:val="none" w:sz="0" w:space="0" w:color="auto"/>
        <w:left w:val="none" w:sz="0" w:space="0" w:color="auto"/>
        <w:bottom w:val="none" w:sz="0" w:space="0" w:color="auto"/>
        <w:right w:val="none" w:sz="0" w:space="0" w:color="auto"/>
      </w:divBdr>
      <w:divsChild>
        <w:div w:id="8604054">
          <w:marLeft w:val="0"/>
          <w:marRight w:val="0"/>
          <w:marTop w:val="0"/>
          <w:marBottom w:val="0"/>
          <w:divBdr>
            <w:top w:val="none" w:sz="0" w:space="0" w:color="auto"/>
            <w:left w:val="none" w:sz="0" w:space="0" w:color="auto"/>
            <w:bottom w:val="none" w:sz="0" w:space="0" w:color="auto"/>
            <w:right w:val="none" w:sz="0" w:space="0" w:color="auto"/>
          </w:divBdr>
        </w:div>
        <w:div w:id="14306556">
          <w:marLeft w:val="0"/>
          <w:marRight w:val="0"/>
          <w:marTop w:val="0"/>
          <w:marBottom w:val="0"/>
          <w:divBdr>
            <w:top w:val="none" w:sz="0" w:space="0" w:color="auto"/>
            <w:left w:val="none" w:sz="0" w:space="0" w:color="auto"/>
            <w:bottom w:val="none" w:sz="0" w:space="0" w:color="auto"/>
            <w:right w:val="none" w:sz="0" w:space="0" w:color="auto"/>
          </w:divBdr>
        </w:div>
        <w:div w:id="107623079">
          <w:marLeft w:val="0"/>
          <w:marRight w:val="0"/>
          <w:marTop w:val="0"/>
          <w:marBottom w:val="0"/>
          <w:divBdr>
            <w:top w:val="none" w:sz="0" w:space="0" w:color="auto"/>
            <w:left w:val="none" w:sz="0" w:space="0" w:color="auto"/>
            <w:bottom w:val="none" w:sz="0" w:space="0" w:color="auto"/>
            <w:right w:val="none" w:sz="0" w:space="0" w:color="auto"/>
          </w:divBdr>
        </w:div>
        <w:div w:id="141654418">
          <w:marLeft w:val="0"/>
          <w:marRight w:val="0"/>
          <w:marTop w:val="0"/>
          <w:marBottom w:val="0"/>
          <w:divBdr>
            <w:top w:val="none" w:sz="0" w:space="0" w:color="auto"/>
            <w:left w:val="none" w:sz="0" w:space="0" w:color="auto"/>
            <w:bottom w:val="none" w:sz="0" w:space="0" w:color="auto"/>
            <w:right w:val="none" w:sz="0" w:space="0" w:color="auto"/>
          </w:divBdr>
        </w:div>
        <w:div w:id="178932693">
          <w:marLeft w:val="0"/>
          <w:marRight w:val="0"/>
          <w:marTop w:val="0"/>
          <w:marBottom w:val="0"/>
          <w:divBdr>
            <w:top w:val="none" w:sz="0" w:space="0" w:color="auto"/>
            <w:left w:val="none" w:sz="0" w:space="0" w:color="auto"/>
            <w:bottom w:val="none" w:sz="0" w:space="0" w:color="auto"/>
            <w:right w:val="none" w:sz="0" w:space="0" w:color="auto"/>
          </w:divBdr>
        </w:div>
        <w:div w:id="536088354">
          <w:marLeft w:val="0"/>
          <w:marRight w:val="0"/>
          <w:marTop w:val="0"/>
          <w:marBottom w:val="0"/>
          <w:divBdr>
            <w:top w:val="none" w:sz="0" w:space="0" w:color="auto"/>
            <w:left w:val="none" w:sz="0" w:space="0" w:color="auto"/>
            <w:bottom w:val="none" w:sz="0" w:space="0" w:color="auto"/>
            <w:right w:val="none" w:sz="0" w:space="0" w:color="auto"/>
          </w:divBdr>
        </w:div>
        <w:div w:id="668365391">
          <w:marLeft w:val="0"/>
          <w:marRight w:val="0"/>
          <w:marTop w:val="0"/>
          <w:marBottom w:val="0"/>
          <w:divBdr>
            <w:top w:val="none" w:sz="0" w:space="0" w:color="auto"/>
            <w:left w:val="none" w:sz="0" w:space="0" w:color="auto"/>
            <w:bottom w:val="none" w:sz="0" w:space="0" w:color="auto"/>
            <w:right w:val="none" w:sz="0" w:space="0" w:color="auto"/>
          </w:divBdr>
        </w:div>
        <w:div w:id="891190130">
          <w:marLeft w:val="0"/>
          <w:marRight w:val="0"/>
          <w:marTop w:val="0"/>
          <w:marBottom w:val="0"/>
          <w:divBdr>
            <w:top w:val="none" w:sz="0" w:space="0" w:color="auto"/>
            <w:left w:val="none" w:sz="0" w:space="0" w:color="auto"/>
            <w:bottom w:val="none" w:sz="0" w:space="0" w:color="auto"/>
            <w:right w:val="none" w:sz="0" w:space="0" w:color="auto"/>
          </w:divBdr>
        </w:div>
        <w:div w:id="963464726">
          <w:marLeft w:val="0"/>
          <w:marRight w:val="0"/>
          <w:marTop w:val="0"/>
          <w:marBottom w:val="0"/>
          <w:divBdr>
            <w:top w:val="none" w:sz="0" w:space="0" w:color="auto"/>
            <w:left w:val="none" w:sz="0" w:space="0" w:color="auto"/>
            <w:bottom w:val="none" w:sz="0" w:space="0" w:color="auto"/>
            <w:right w:val="none" w:sz="0" w:space="0" w:color="auto"/>
          </w:divBdr>
        </w:div>
        <w:div w:id="1104497283">
          <w:marLeft w:val="0"/>
          <w:marRight w:val="0"/>
          <w:marTop w:val="0"/>
          <w:marBottom w:val="0"/>
          <w:divBdr>
            <w:top w:val="none" w:sz="0" w:space="0" w:color="auto"/>
            <w:left w:val="none" w:sz="0" w:space="0" w:color="auto"/>
            <w:bottom w:val="none" w:sz="0" w:space="0" w:color="auto"/>
            <w:right w:val="none" w:sz="0" w:space="0" w:color="auto"/>
          </w:divBdr>
        </w:div>
        <w:div w:id="1253002688">
          <w:marLeft w:val="0"/>
          <w:marRight w:val="0"/>
          <w:marTop w:val="0"/>
          <w:marBottom w:val="0"/>
          <w:divBdr>
            <w:top w:val="none" w:sz="0" w:space="0" w:color="auto"/>
            <w:left w:val="none" w:sz="0" w:space="0" w:color="auto"/>
            <w:bottom w:val="none" w:sz="0" w:space="0" w:color="auto"/>
            <w:right w:val="none" w:sz="0" w:space="0" w:color="auto"/>
          </w:divBdr>
        </w:div>
        <w:div w:id="1369454387">
          <w:marLeft w:val="0"/>
          <w:marRight w:val="0"/>
          <w:marTop w:val="0"/>
          <w:marBottom w:val="0"/>
          <w:divBdr>
            <w:top w:val="none" w:sz="0" w:space="0" w:color="auto"/>
            <w:left w:val="none" w:sz="0" w:space="0" w:color="auto"/>
            <w:bottom w:val="none" w:sz="0" w:space="0" w:color="auto"/>
            <w:right w:val="none" w:sz="0" w:space="0" w:color="auto"/>
          </w:divBdr>
        </w:div>
        <w:div w:id="1373846172">
          <w:marLeft w:val="0"/>
          <w:marRight w:val="0"/>
          <w:marTop w:val="0"/>
          <w:marBottom w:val="0"/>
          <w:divBdr>
            <w:top w:val="none" w:sz="0" w:space="0" w:color="auto"/>
            <w:left w:val="none" w:sz="0" w:space="0" w:color="auto"/>
            <w:bottom w:val="none" w:sz="0" w:space="0" w:color="auto"/>
            <w:right w:val="none" w:sz="0" w:space="0" w:color="auto"/>
          </w:divBdr>
        </w:div>
        <w:div w:id="1929580730">
          <w:marLeft w:val="0"/>
          <w:marRight w:val="0"/>
          <w:marTop w:val="0"/>
          <w:marBottom w:val="0"/>
          <w:divBdr>
            <w:top w:val="none" w:sz="0" w:space="0" w:color="auto"/>
            <w:left w:val="none" w:sz="0" w:space="0" w:color="auto"/>
            <w:bottom w:val="none" w:sz="0" w:space="0" w:color="auto"/>
            <w:right w:val="none" w:sz="0" w:space="0" w:color="auto"/>
          </w:divBdr>
        </w:div>
        <w:div w:id="197394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international-office.uni-mainz.de/exchange/" TargetMode="External"/><Relationship Id="rId1" Type="http://schemas.openxmlformats.org/officeDocument/2006/relationships/hyperlink" Target="https://www.international.uni-mainz.de/exchange/"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sl.uni-mainz.de/sl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EA3C-F4C5-43BE-9CA4-7F34B1DF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3024</Words>
  <Characters>19052</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Meyer</dc:creator>
  <cp:lastModifiedBy>Meyer, Tanja</cp:lastModifiedBy>
  <cp:revision>6</cp:revision>
  <cp:lastPrinted>2019-12-03T08:57:00Z</cp:lastPrinted>
  <dcterms:created xsi:type="dcterms:W3CDTF">2020-06-18T17:13:00Z</dcterms:created>
  <dcterms:modified xsi:type="dcterms:W3CDTF">2020-06-26T14:50:00Z</dcterms:modified>
</cp:coreProperties>
</file>