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B538F" w14:textId="7BB95B94" w:rsidR="00041A55" w:rsidRPr="005B0374" w:rsidRDefault="0081033E" w:rsidP="0033796A">
      <w:pPr>
        <w:pStyle w:val="berschrift1"/>
        <w:spacing w:after="0" w:line="240" w:lineRule="auto"/>
        <w:rPr>
          <w:rFonts w:cs="Times New Roman"/>
          <w:b w:val="0"/>
          <w:bCs w:val="0"/>
        </w:rPr>
      </w:pPr>
      <w:bookmarkStart w:id="0" w:name="_Anhang_zu_den"/>
      <w:bookmarkStart w:id="1" w:name="_Toc321320008"/>
      <w:bookmarkEnd w:id="0"/>
      <w:r w:rsidRPr="00BA503E">
        <w:rPr>
          <w:sz w:val="28"/>
        </w:rPr>
        <w:t xml:space="preserve">PO-Anhang für </w:t>
      </w:r>
      <w:r w:rsidR="00041A55" w:rsidRPr="00BA503E">
        <w:rPr>
          <w:sz w:val="28"/>
        </w:rPr>
        <w:t>Internationale Kooperationsstudiengänge</w:t>
      </w:r>
      <w:r w:rsidR="005B0374">
        <w:rPr>
          <w:sz w:val="28"/>
        </w:rPr>
        <w:t xml:space="preserve"> </w:t>
      </w:r>
      <w:r w:rsidR="005B0374">
        <w:rPr>
          <w:sz w:val="28"/>
        </w:rPr>
        <w:br/>
      </w:r>
      <w:r w:rsidR="005B0374" w:rsidRPr="005B0374">
        <w:rPr>
          <w:rFonts w:cs="Times New Roman"/>
          <w:b w:val="0"/>
          <w:bCs w:val="0"/>
        </w:rPr>
        <w:t>(</w:t>
      </w:r>
      <w:r w:rsidR="00F8336D">
        <w:rPr>
          <w:rFonts w:cs="Times New Roman"/>
          <w:b w:val="0"/>
          <w:bCs w:val="0"/>
        </w:rPr>
        <w:t>gemäß einer Absprache der Abteilung Studium und Lehre, der Rechtsabteilung und dem Zentrum für Qualitätssicherung)</w:t>
      </w:r>
    </w:p>
    <w:p w14:paraId="10BAEF4A" w14:textId="77777777" w:rsidR="00F8336D" w:rsidRDefault="00F8336D" w:rsidP="0033796A"/>
    <w:p w14:paraId="23117755" w14:textId="1D479BDA" w:rsidR="0033796A" w:rsidRPr="0033796A" w:rsidRDefault="00E8664A" w:rsidP="0033796A">
      <w:r>
        <w:t xml:space="preserve">Stand: </w:t>
      </w:r>
      <w:r w:rsidR="00E25BA7">
        <w:t>25</w:t>
      </w:r>
      <w:r>
        <w:t>.</w:t>
      </w:r>
      <w:r w:rsidR="00E25BA7">
        <w:t>4</w:t>
      </w:r>
      <w:r w:rsidR="0033796A">
        <w:t>.201</w:t>
      </w:r>
      <w:r w:rsidR="00E25BA7">
        <w:t>6</w:t>
      </w:r>
    </w:p>
    <w:p w14:paraId="7B3CAC4F" w14:textId="77777777" w:rsidR="005B0374" w:rsidRDefault="005B0374" w:rsidP="005B0374"/>
    <w:p w14:paraId="6E7AAF90" w14:textId="50314958" w:rsidR="00F8336D" w:rsidRDefault="00F8336D" w:rsidP="005B0374">
      <w:r>
        <w:t xml:space="preserve">Die folgenden Muster zur Darstellung von Veranstaltungen an Partnerhochschulen in Internationalen Kooperationsstudiengängen gelten </w:t>
      </w:r>
      <w:r w:rsidRPr="00F8336D">
        <w:rPr>
          <w:b/>
        </w:rPr>
        <w:t>nicht</w:t>
      </w:r>
      <w:r>
        <w:t xml:space="preserve"> für lehramtsbezogene Studiengänge.</w:t>
      </w:r>
    </w:p>
    <w:p w14:paraId="73AE24AA" w14:textId="77777777" w:rsidR="00F8336D" w:rsidRPr="005B0374" w:rsidRDefault="00F8336D" w:rsidP="005B0374"/>
    <w:p w14:paraId="7360D302" w14:textId="77777777" w:rsidR="00512EBD" w:rsidRPr="005B0374" w:rsidRDefault="00ED16E1" w:rsidP="0033796A">
      <w:pPr>
        <w:pStyle w:val="berschrift1"/>
        <w:spacing w:after="0" w:line="240" w:lineRule="auto"/>
        <w:rPr>
          <w:sz w:val="24"/>
          <w:szCs w:val="24"/>
        </w:rPr>
      </w:pPr>
      <w:r w:rsidRPr="005B0374">
        <w:rPr>
          <w:sz w:val="24"/>
          <w:szCs w:val="24"/>
        </w:rPr>
        <w:t>PO</w:t>
      </w:r>
      <w:r w:rsidR="00041A55" w:rsidRPr="005B0374">
        <w:rPr>
          <w:sz w:val="24"/>
          <w:szCs w:val="24"/>
        </w:rPr>
        <w:t xml:space="preserve">- </w:t>
      </w:r>
      <w:r w:rsidRPr="005B0374">
        <w:rPr>
          <w:sz w:val="24"/>
          <w:szCs w:val="24"/>
        </w:rPr>
        <w:t>A</w:t>
      </w:r>
      <w:r w:rsidR="00512EBD" w:rsidRPr="005B0374">
        <w:rPr>
          <w:sz w:val="24"/>
          <w:szCs w:val="24"/>
        </w:rPr>
        <w:t xml:space="preserve">nhang zu </w:t>
      </w:r>
      <w:r w:rsidR="006A1B0D" w:rsidRPr="005B0374">
        <w:rPr>
          <w:sz w:val="24"/>
          <w:szCs w:val="24"/>
        </w:rPr>
        <w:t xml:space="preserve">den </w:t>
      </w:r>
      <w:r w:rsidR="004B2140" w:rsidRPr="005B0374">
        <w:rPr>
          <w:sz w:val="24"/>
          <w:szCs w:val="24"/>
        </w:rPr>
        <w:t>§§ 5, 6, 11-14</w:t>
      </w:r>
      <w:r w:rsidR="00512EBD" w:rsidRPr="005B0374">
        <w:rPr>
          <w:sz w:val="24"/>
          <w:szCs w:val="24"/>
        </w:rPr>
        <w:t>: Module</w:t>
      </w:r>
      <w:bookmarkEnd w:id="1"/>
    </w:p>
    <w:p w14:paraId="648BECBC" w14:textId="77777777" w:rsidR="0033796A" w:rsidRDefault="0033796A" w:rsidP="0033796A">
      <w:pPr>
        <w:spacing w:line="240" w:lineRule="auto"/>
        <w:rPr>
          <w:rFonts w:cs="Arial"/>
          <w:sz w:val="20"/>
        </w:rPr>
      </w:pPr>
    </w:p>
    <w:p w14:paraId="6705CF9F" w14:textId="77777777" w:rsidR="00512EBD" w:rsidRDefault="00512EBD" w:rsidP="0033796A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1. Modulplan</w:t>
      </w:r>
    </w:p>
    <w:p w14:paraId="64FAF31B" w14:textId="77777777" w:rsidR="00512EBD" w:rsidRDefault="00512EBD" w:rsidP="0033796A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Das Studium gliedert sich in die folgenden Pflicht- und Wahlpflichtmodule</w:t>
      </w:r>
      <w:r w:rsidR="0033796A">
        <w:rPr>
          <w:rFonts w:cs="Arial"/>
          <w:sz w:val="20"/>
        </w:rPr>
        <w:t>:</w:t>
      </w:r>
    </w:p>
    <w:p w14:paraId="0A4D45AD" w14:textId="3D669D9B" w:rsidR="00041A55" w:rsidRDefault="00041A55" w:rsidP="0033796A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1. Pflicht- und Wahlpflichtmodule, die</w:t>
      </w:r>
      <w:r w:rsidR="001D5CC8">
        <w:rPr>
          <w:rFonts w:cs="Arial"/>
          <w:sz w:val="20"/>
        </w:rPr>
        <w:t xml:space="preserve"> vollständig oder teilweise</w:t>
      </w:r>
      <w:r>
        <w:rPr>
          <w:rFonts w:cs="Arial"/>
          <w:sz w:val="20"/>
        </w:rPr>
        <w:t xml:space="preserve"> an der JGU </w:t>
      </w:r>
      <w:r w:rsidR="00E8664A">
        <w:rPr>
          <w:rFonts w:cs="Arial"/>
          <w:sz w:val="20"/>
        </w:rPr>
        <w:t>absolviert</w:t>
      </w:r>
      <w:r>
        <w:rPr>
          <w:rFonts w:cs="Arial"/>
          <w:sz w:val="20"/>
        </w:rPr>
        <w:t xml:space="preserve"> werden: </w:t>
      </w:r>
    </w:p>
    <w:p w14:paraId="5176C2C8" w14:textId="77777777" w:rsidR="00512EBD" w:rsidRDefault="00512EBD" w:rsidP="0033796A">
      <w:pPr>
        <w:spacing w:line="240" w:lineRule="auto"/>
        <w:ind w:left="708"/>
        <w:rPr>
          <w:rFonts w:cs="Arial"/>
          <w:sz w:val="20"/>
        </w:rPr>
      </w:pPr>
      <w:r>
        <w:rPr>
          <w:rFonts w:cs="Arial"/>
          <w:sz w:val="20"/>
        </w:rPr>
        <w:t>1.</w:t>
      </w:r>
      <w:r>
        <w:rPr>
          <w:rFonts w:cs="Arial"/>
          <w:sz w:val="20"/>
        </w:rPr>
        <w:tab/>
      </w:r>
    </w:p>
    <w:p w14:paraId="541B50B1" w14:textId="77777777" w:rsidR="00512EBD" w:rsidRDefault="00512EBD" w:rsidP="0033796A">
      <w:pPr>
        <w:spacing w:line="240" w:lineRule="auto"/>
        <w:ind w:left="708"/>
        <w:rPr>
          <w:rFonts w:cs="Arial"/>
          <w:sz w:val="20"/>
        </w:rPr>
      </w:pPr>
      <w:r>
        <w:rPr>
          <w:rFonts w:cs="Arial"/>
          <w:sz w:val="20"/>
        </w:rPr>
        <w:t xml:space="preserve">2. </w:t>
      </w:r>
      <w:r>
        <w:rPr>
          <w:rFonts w:cs="Arial"/>
          <w:sz w:val="20"/>
        </w:rPr>
        <w:tab/>
      </w:r>
    </w:p>
    <w:p w14:paraId="36F36E91" w14:textId="77777777" w:rsidR="00512EBD" w:rsidRDefault="0081033E" w:rsidP="0033796A">
      <w:pPr>
        <w:spacing w:line="240" w:lineRule="auto"/>
        <w:ind w:left="708"/>
        <w:rPr>
          <w:rFonts w:cs="Arial"/>
          <w:sz w:val="20"/>
        </w:rPr>
      </w:pPr>
      <w:r>
        <w:rPr>
          <w:rFonts w:cs="Arial"/>
          <w:sz w:val="20"/>
        </w:rPr>
        <w:t>3. etc</w:t>
      </w:r>
      <w:r w:rsidR="00512EBD">
        <w:rPr>
          <w:rFonts w:cs="Arial"/>
          <w:sz w:val="20"/>
        </w:rPr>
        <w:t>.</w:t>
      </w:r>
      <w:bookmarkStart w:id="2" w:name="_GoBack"/>
      <w:bookmarkEnd w:id="2"/>
    </w:p>
    <w:p w14:paraId="33E58978" w14:textId="1B69D62E" w:rsidR="00512EBD" w:rsidRDefault="00041A55" w:rsidP="0033796A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2. Pflicht- und Wahlpflichtmodule, die an der Universität Y </w:t>
      </w:r>
      <w:r w:rsidR="00E8664A">
        <w:rPr>
          <w:rFonts w:cs="Arial"/>
          <w:sz w:val="20"/>
        </w:rPr>
        <w:t>absolviert</w:t>
      </w:r>
      <w:r>
        <w:rPr>
          <w:rFonts w:cs="Arial"/>
          <w:sz w:val="20"/>
        </w:rPr>
        <w:t xml:space="preserve"> werden:</w:t>
      </w:r>
    </w:p>
    <w:p w14:paraId="07D77D70" w14:textId="77777777" w:rsidR="00041A55" w:rsidRDefault="00041A55" w:rsidP="0033796A">
      <w:pPr>
        <w:spacing w:line="240" w:lineRule="auto"/>
        <w:ind w:left="708"/>
        <w:rPr>
          <w:rFonts w:cs="Arial"/>
          <w:sz w:val="20"/>
        </w:rPr>
      </w:pPr>
      <w:r>
        <w:rPr>
          <w:rFonts w:cs="Arial"/>
          <w:sz w:val="20"/>
        </w:rPr>
        <w:t>4.</w:t>
      </w:r>
    </w:p>
    <w:p w14:paraId="70F3F80B" w14:textId="77777777" w:rsidR="00041A55" w:rsidRDefault="00041A55" w:rsidP="0033796A">
      <w:pPr>
        <w:spacing w:line="240" w:lineRule="auto"/>
        <w:ind w:left="708"/>
        <w:rPr>
          <w:rFonts w:cs="Arial"/>
          <w:sz w:val="20"/>
        </w:rPr>
      </w:pPr>
      <w:r>
        <w:rPr>
          <w:rFonts w:cs="Arial"/>
          <w:sz w:val="20"/>
        </w:rPr>
        <w:t>5.</w:t>
      </w:r>
    </w:p>
    <w:p w14:paraId="5A7FAD57" w14:textId="77777777" w:rsidR="00041A55" w:rsidRDefault="00041A55" w:rsidP="0033796A">
      <w:pPr>
        <w:spacing w:line="240" w:lineRule="auto"/>
        <w:ind w:left="708"/>
        <w:rPr>
          <w:rFonts w:cs="Arial"/>
          <w:sz w:val="20"/>
        </w:rPr>
      </w:pPr>
      <w:r>
        <w:rPr>
          <w:rFonts w:cs="Arial"/>
          <w:sz w:val="20"/>
        </w:rPr>
        <w:t xml:space="preserve">6. </w:t>
      </w:r>
      <w:proofErr w:type="spellStart"/>
      <w:r>
        <w:rPr>
          <w:rFonts w:cs="Arial"/>
          <w:sz w:val="20"/>
        </w:rPr>
        <w:t>etc</w:t>
      </w:r>
      <w:proofErr w:type="spellEnd"/>
    </w:p>
    <w:p w14:paraId="6F29B972" w14:textId="77777777" w:rsidR="00041A55" w:rsidRDefault="00041A55" w:rsidP="0033796A">
      <w:pPr>
        <w:spacing w:line="240" w:lineRule="auto"/>
        <w:rPr>
          <w:rFonts w:cs="Arial"/>
          <w:sz w:val="20"/>
        </w:rPr>
      </w:pPr>
    </w:p>
    <w:p w14:paraId="2EBC3843" w14:textId="77777777" w:rsidR="00512EBD" w:rsidRDefault="00512EBD" w:rsidP="0033796A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Die näheren Einzelheiten zu den Modulen finden sich im jeweils gültigen Modulhandbuch.</w:t>
      </w:r>
    </w:p>
    <w:p w14:paraId="05C720E9" w14:textId="77777777" w:rsidR="00041A55" w:rsidRDefault="00041A55" w:rsidP="0033796A">
      <w:pPr>
        <w:spacing w:line="240" w:lineRule="auto"/>
        <w:rPr>
          <w:rFonts w:cs="Arial"/>
          <w:sz w:val="20"/>
        </w:rPr>
      </w:pPr>
    </w:p>
    <w:p w14:paraId="43463175" w14:textId="7669CCA3" w:rsidR="00041A55" w:rsidRPr="00C81399" w:rsidRDefault="00041A55" w:rsidP="0033796A">
      <w:pPr>
        <w:pStyle w:val="Listenabsatz"/>
        <w:numPr>
          <w:ilvl w:val="0"/>
          <w:numId w:val="19"/>
        </w:numPr>
        <w:spacing w:after="0" w:line="240" w:lineRule="auto"/>
        <w:rPr>
          <w:rFonts w:cs="Arial"/>
          <w:b/>
          <w:szCs w:val="22"/>
        </w:rPr>
      </w:pPr>
      <w:r w:rsidRPr="00C81399">
        <w:rPr>
          <w:rFonts w:cs="Arial"/>
          <w:b/>
          <w:szCs w:val="22"/>
        </w:rPr>
        <w:t xml:space="preserve">Pflicht- und Wahlpflichtmodule, die </w:t>
      </w:r>
      <w:r w:rsidR="00E8664A" w:rsidRPr="00C81399">
        <w:rPr>
          <w:rFonts w:cs="Arial"/>
          <w:b/>
          <w:szCs w:val="22"/>
        </w:rPr>
        <w:t xml:space="preserve">vollständig oder teilweise </w:t>
      </w:r>
      <w:r w:rsidRPr="00C81399">
        <w:rPr>
          <w:rFonts w:cs="Arial"/>
          <w:b/>
          <w:szCs w:val="22"/>
        </w:rPr>
        <w:t xml:space="preserve">an der JGU </w:t>
      </w:r>
      <w:r w:rsidR="00E8664A" w:rsidRPr="00C81399">
        <w:rPr>
          <w:rFonts w:cs="Arial"/>
          <w:b/>
          <w:szCs w:val="22"/>
        </w:rPr>
        <w:t>absolviert</w:t>
      </w:r>
      <w:r w:rsidRPr="00C81399">
        <w:rPr>
          <w:rFonts w:cs="Arial"/>
          <w:b/>
          <w:szCs w:val="22"/>
        </w:rPr>
        <w:t xml:space="preserve"> werden: </w:t>
      </w:r>
    </w:p>
    <w:tbl>
      <w:tblPr>
        <w:tblW w:w="9285" w:type="dxa"/>
        <w:tblInd w:w="-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83"/>
        <w:gridCol w:w="567"/>
        <w:gridCol w:w="1559"/>
        <w:gridCol w:w="1134"/>
        <w:gridCol w:w="850"/>
        <w:gridCol w:w="709"/>
        <w:gridCol w:w="1683"/>
      </w:tblGrid>
      <w:tr w:rsidR="0081033E" w14:paraId="0140B7F1" w14:textId="77777777" w:rsidTr="0081033E">
        <w:trPr>
          <w:cantSplit/>
          <w:trHeight w:val="340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E432C9" w14:textId="77777777" w:rsidR="0081033E" w:rsidRDefault="0081033E" w:rsidP="0033796A">
            <w:pPr>
              <w:spacing w:line="240" w:lineRule="auto"/>
              <w:rPr>
                <w:b/>
              </w:rPr>
            </w:pPr>
            <w:r>
              <w:rPr>
                <w:b/>
              </w:rPr>
              <w:t>Modul 1</w:t>
            </w:r>
          </w:p>
        </w:tc>
        <w:tc>
          <w:tcPr>
            <w:tcW w:w="65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7D4EB1" w14:textId="1D1EEF46" w:rsidR="0081033E" w:rsidRDefault="00E8664A" w:rsidP="0033796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„Muster LV nur an JGU</w:t>
            </w:r>
            <w:r w:rsidR="0081033E">
              <w:rPr>
                <w:b/>
              </w:rPr>
              <w:t>“</w:t>
            </w:r>
          </w:p>
        </w:tc>
      </w:tr>
      <w:tr w:rsidR="0081033E" w14:paraId="31F7CA70" w14:textId="77777777" w:rsidTr="0081033E">
        <w:trPr>
          <w:cantSplit/>
          <w:trHeight w:val="340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DD51A6" w14:textId="77777777" w:rsidR="0081033E" w:rsidRDefault="0081033E" w:rsidP="0033796A">
            <w:pPr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Lehrveranstaltung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921085" w14:textId="77777777" w:rsidR="0081033E" w:rsidRDefault="0081033E" w:rsidP="0033796A">
            <w:pPr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Art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907AAD" w14:textId="77777777" w:rsidR="0081033E" w:rsidRDefault="0081033E" w:rsidP="0033796A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Regel</w:t>
            </w:r>
            <w:r>
              <w:rPr>
                <w:rFonts w:cs="Arial"/>
                <w:b/>
                <w:sz w:val="20"/>
              </w:rPr>
              <w:softHyphen/>
              <w:t>semester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BEEB19" w14:textId="77777777" w:rsidR="0081033E" w:rsidRDefault="0081033E" w:rsidP="0033796A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Verpflichtungsgrad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4DC84D" w14:textId="77777777" w:rsidR="0081033E" w:rsidRDefault="0081033E" w:rsidP="0033796A">
            <w:pPr>
              <w:spacing w:line="240" w:lineRule="auto"/>
              <w:jc w:val="center"/>
            </w:pPr>
            <w:r>
              <w:rPr>
                <w:b/>
              </w:rPr>
              <w:t>SWS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0A2C97" w14:textId="77777777" w:rsidR="0081033E" w:rsidRDefault="0081033E" w:rsidP="0033796A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LP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55D93B1" w14:textId="77777777" w:rsidR="0081033E" w:rsidRDefault="0081033E" w:rsidP="0033796A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Studienleistung</w:t>
            </w:r>
          </w:p>
        </w:tc>
      </w:tr>
      <w:tr w:rsidR="0081033E" w14:paraId="3260E12C" w14:textId="77777777" w:rsidTr="0081033E">
        <w:trPr>
          <w:cantSplit/>
          <w:trHeight w:val="340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1DFC10" w14:textId="77777777" w:rsidR="0081033E" w:rsidRDefault="0081033E" w:rsidP="0033796A">
            <w:p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Einführung in die ...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BAF54" w14:textId="77777777" w:rsidR="0081033E" w:rsidRDefault="0081033E" w:rsidP="0033796A">
            <w:pPr>
              <w:spacing w:line="240" w:lineRule="auto"/>
              <w:jc w:val="center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V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62083A" w14:textId="77777777" w:rsidR="0081033E" w:rsidRDefault="0081033E" w:rsidP="0033796A">
            <w:pPr>
              <w:spacing w:line="240" w:lineRule="auto"/>
              <w:jc w:val="center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E26354" w14:textId="77777777" w:rsidR="0081033E" w:rsidRDefault="0081033E" w:rsidP="0033796A">
            <w:pPr>
              <w:spacing w:line="240" w:lineRule="auto"/>
              <w:jc w:val="center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094138" w14:textId="77777777" w:rsidR="0081033E" w:rsidRDefault="0081033E" w:rsidP="0033796A">
            <w:pPr>
              <w:spacing w:line="240" w:lineRule="auto"/>
              <w:jc w:val="center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7C18F" w14:textId="77777777" w:rsidR="0081033E" w:rsidRDefault="0081033E" w:rsidP="0033796A">
            <w:pPr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66957FA" w14:textId="77777777" w:rsidR="0081033E" w:rsidRDefault="0081033E" w:rsidP="0033796A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81033E" w14:paraId="75C8E603" w14:textId="77777777" w:rsidTr="0081033E">
        <w:trPr>
          <w:cantSplit/>
          <w:trHeight w:val="340"/>
        </w:trPr>
        <w:tc>
          <w:tcPr>
            <w:tcW w:w="278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AB162C" w14:textId="77777777" w:rsidR="0081033E" w:rsidRDefault="0081033E" w:rsidP="0033796A">
            <w:p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Muster-Übungen 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E70DF" w14:textId="77777777" w:rsidR="0081033E" w:rsidRDefault="0081033E" w:rsidP="0033796A">
            <w:pPr>
              <w:spacing w:line="240" w:lineRule="auto"/>
              <w:jc w:val="center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Ü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D0183" w14:textId="77777777" w:rsidR="0081033E" w:rsidRDefault="0081033E" w:rsidP="0033796A">
            <w:pPr>
              <w:spacing w:line="240" w:lineRule="auto"/>
              <w:jc w:val="center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1EFEB03" w14:textId="77777777" w:rsidR="0081033E" w:rsidRDefault="0081033E" w:rsidP="0033796A">
            <w:pPr>
              <w:spacing w:line="240" w:lineRule="auto"/>
              <w:jc w:val="center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WP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17A590" w14:textId="77777777" w:rsidR="0081033E" w:rsidRDefault="0081033E" w:rsidP="0033796A">
            <w:pPr>
              <w:spacing w:line="240" w:lineRule="auto"/>
              <w:jc w:val="center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2374621" w14:textId="77777777" w:rsidR="0081033E" w:rsidRDefault="0081033E" w:rsidP="0033796A">
            <w:pPr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8A1809" w14:textId="77777777" w:rsidR="0081033E" w:rsidRDefault="0081033E" w:rsidP="0033796A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81033E" w14:paraId="25FEB718" w14:textId="77777777" w:rsidTr="0081033E">
        <w:trPr>
          <w:cantSplit/>
          <w:trHeight w:val="340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372CEBA4" w14:textId="77777777" w:rsidR="0081033E" w:rsidRDefault="0081033E" w:rsidP="0033796A">
            <w:p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Muster-Übungen II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5158B171" w14:textId="77777777" w:rsidR="0081033E" w:rsidRDefault="0081033E" w:rsidP="0033796A">
            <w:pPr>
              <w:spacing w:line="240" w:lineRule="auto"/>
              <w:jc w:val="center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Ü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529C2519" w14:textId="77777777" w:rsidR="0081033E" w:rsidRDefault="0081033E" w:rsidP="0033796A">
            <w:pPr>
              <w:spacing w:line="240" w:lineRule="auto"/>
              <w:jc w:val="center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4B48233F" w14:textId="77777777" w:rsidR="0081033E" w:rsidRDefault="0081033E" w:rsidP="0033796A">
            <w:pPr>
              <w:spacing w:line="240" w:lineRule="auto"/>
              <w:jc w:val="center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WP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297D08B2" w14:textId="77777777" w:rsidR="0081033E" w:rsidRDefault="0081033E" w:rsidP="0033796A">
            <w:pPr>
              <w:spacing w:line="240" w:lineRule="auto"/>
              <w:jc w:val="center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3CC36237" w14:textId="77777777" w:rsidR="0081033E" w:rsidRDefault="0081033E" w:rsidP="0033796A">
            <w:pPr>
              <w:spacing w:line="240" w:lineRule="auto"/>
              <w:jc w:val="center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6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E9BB1BF" w14:textId="77777777" w:rsidR="0081033E" w:rsidRDefault="0081033E" w:rsidP="0033796A">
            <w:pPr>
              <w:spacing w:line="240" w:lineRule="auto"/>
              <w:jc w:val="center"/>
              <w:rPr>
                <w:rFonts w:cs="Arial"/>
                <w:sz w:val="20"/>
                <w:lang w:val="en-GB"/>
              </w:rPr>
            </w:pPr>
          </w:p>
        </w:tc>
      </w:tr>
      <w:tr w:rsidR="0081033E" w14:paraId="1E9B21C7" w14:textId="77777777" w:rsidTr="0081033E">
        <w:trPr>
          <w:cantSplit/>
          <w:trHeight w:val="340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2CADE" w14:textId="77777777" w:rsidR="0081033E" w:rsidRDefault="0081033E" w:rsidP="0033796A">
            <w:p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Modulprüfung</w:t>
            </w:r>
          </w:p>
        </w:tc>
        <w:tc>
          <w:tcPr>
            <w:tcW w:w="65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ED7480" w14:textId="77777777" w:rsidR="0081033E" w:rsidRDefault="0081033E" w:rsidP="0033796A">
            <w:pPr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Klausur (90 Min.)</w:t>
            </w:r>
          </w:p>
        </w:tc>
      </w:tr>
      <w:tr w:rsidR="0081033E" w14:paraId="3E0F80BA" w14:textId="77777777" w:rsidTr="0081033E">
        <w:trPr>
          <w:trHeight w:val="340"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B8983" w14:textId="77777777" w:rsidR="0081033E" w:rsidRDefault="0081033E" w:rsidP="0033796A">
            <w:pPr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Gesamt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74599" w14:textId="77777777" w:rsidR="0081033E" w:rsidRDefault="0081033E" w:rsidP="0033796A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5E4B5" w14:textId="77777777" w:rsidR="0081033E" w:rsidRDefault="0081033E" w:rsidP="0033796A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 SWS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3E3C6" w14:textId="77777777" w:rsidR="0081033E" w:rsidRDefault="0081033E" w:rsidP="0033796A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12 LP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5EBB0" w14:textId="77777777" w:rsidR="0081033E" w:rsidRDefault="0081033E" w:rsidP="0033796A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</w:p>
        </w:tc>
      </w:tr>
    </w:tbl>
    <w:p w14:paraId="73CA257A" w14:textId="59565FE6" w:rsidR="005B0374" w:rsidRDefault="005B0374" w:rsidP="0033796A">
      <w:pPr>
        <w:spacing w:line="240" w:lineRule="auto"/>
        <w:ind w:left="360"/>
        <w:rPr>
          <w:rFonts w:cs="Arial"/>
          <w:b/>
          <w:sz w:val="20"/>
        </w:rPr>
      </w:pPr>
    </w:p>
    <w:p w14:paraId="61A9F2D1" w14:textId="77777777" w:rsidR="005B0374" w:rsidRDefault="005B0374">
      <w:pPr>
        <w:spacing w:line="240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tbl>
      <w:tblPr>
        <w:tblW w:w="9285" w:type="dxa"/>
        <w:tblInd w:w="-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83"/>
        <w:gridCol w:w="6502"/>
      </w:tblGrid>
      <w:tr w:rsidR="00E8664A" w14:paraId="613DB92B" w14:textId="77777777" w:rsidTr="00E8664A">
        <w:trPr>
          <w:cantSplit/>
          <w:trHeight w:val="340"/>
        </w:trPr>
        <w:tc>
          <w:tcPr>
            <w:tcW w:w="2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8B2F61" w14:textId="75D23AE0" w:rsidR="00E8664A" w:rsidRDefault="00E8664A" w:rsidP="00BD2A48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Modul 2</w:t>
            </w:r>
          </w:p>
        </w:tc>
        <w:tc>
          <w:tcPr>
            <w:tcW w:w="6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A54B11" w14:textId="1DFE19D8" w:rsidR="00E8664A" w:rsidRDefault="00E8664A" w:rsidP="00BA503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„Muster Mischmodul: LV an JGU und </w:t>
            </w:r>
            <w:r w:rsidR="00BA503E">
              <w:rPr>
                <w:b/>
              </w:rPr>
              <w:t>an Universität Y</w:t>
            </w:r>
            <w:r>
              <w:rPr>
                <w:b/>
              </w:rPr>
              <w:t>“</w:t>
            </w:r>
          </w:p>
        </w:tc>
      </w:tr>
    </w:tbl>
    <w:p w14:paraId="3EB70667" w14:textId="274A9B3F" w:rsidR="00E8664A" w:rsidRPr="00BA503E" w:rsidRDefault="00E8664A" w:rsidP="00E8664A">
      <w:pPr>
        <w:pStyle w:val="Listenabsatz"/>
        <w:numPr>
          <w:ilvl w:val="0"/>
          <w:numId w:val="22"/>
        </w:numPr>
        <w:rPr>
          <w:rFonts w:cs="Arial"/>
          <w:b/>
          <w:sz w:val="20"/>
        </w:rPr>
      </w:pPr>
      <w:r w:rsidRPr="00BA503E">
        <w:rPr>
          <w:rFonts w:cs="Arial"/>
          <w:b/>
          <w:sz w:val="20"/>
        </w:rPr>
        <w:t>Lehrveranstaltungen, die an der JGU absolviert werden</w:t>
      </w:r>
      <w:r w:rsidR="005B0374">
        <w:rPr>
          <w:rFonts w:cs="Arial"/>
          <w:b/>
          <w:sz w:val="20"/>
        </w:rPr>
        <w:t>:</w:t>
      </w:r>
    </w:p>
    <w:tbl>
      <w:tblPr>
        <w:tblW w:w="9285" w:type="dxa"/>
        <w:tblInd w:w="-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83"/>
        <w:gridCol w:w="567"/>
        <w:gridCol w:w="1559"/>
        <w:gridCol w:w="1134"/>
        <w:gridCol w:w="850"/>
        <w:gridCol w:w="709"/>
        <w:gridCol w:w="1683"/>
      </w:tblGrid>
      <w:tr w:rsidR="00E8664A" w14:paraId="0D0C638F" w14:textId="77777777" w:rsidTr="00E8664A">
        <w:trPr>
          <w:cantSplit/>
          <w:trHeight w:val="340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9957" w14:textId="6C79379C" w:rsidR="00E8664A" w:rsidRDefault="00E8664A" w:rsidP="00E8664A">
            <w:pPr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Lehrveranstaltung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559A" w14:textId="150F2B41" w:rsidR="00E8664A" w:rsidRDefault="00E8664A" w:rsidP="00BD2A48">
            <w:pPr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Art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DB3A" w14:textId="77777777" w:rsidR="00E8664A" w:rsidRDefault="00E8664A" w:rsidP="00BD2A48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Regel</w:t>
            </w:r>
            <w:r>
              <w:rPr>
                <w:rFonts w:cs="Arial"/>
                <w:b/>
                <w:sz w:val="20"/>
              </w:rPr>
              <w:softHyphen/>
              <w:t>semester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F139" w14:textId="77777777" w:rsidR="00E8664A" w:rsidRDefault="00E8664A" w:rsidP="00BD2A48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Verpflichtungsgrad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F78A" w14:textId="77777777" w:rsidR="00E8664A" w:rsidRDefault="00E8664A" w:rsidP="00BD2A48">
            <w:pPr>
              <w:spacing w:line="240" w:lineRule="auto"/>
              <w:jc w:val="center"/>
            </w:pPr>
            <w:r>
              <w:rPr>
                <w:b/>
              </w:rPr>
              <w:t>SWS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4F30" w14:textId="77777777" w:rsidR="00E8664A" w:rsidRDefault="00E8664A" w:rsidP="00BD2A48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LP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A70C" w14:textId="77777777" w:rsidR="00E8664A" w:rsidRDefault="00E8664A" w:rsidP="00BD2A48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Studienleistung</w:t>
            </w:r>
          </w:p>
        </w:tc>
      </w:tr>
      <w:tr w:rsidR="00E8664A" w14:paraId="1C4E2334" w14:textId="77777777" w:rsidTr="00BA503E">
        <w:trPr>
          <w:cantSplit/>
          <w:trHeight w:val="340"/>
        </w:trPr>
        <w:tc>
          <w:tcPr>
            <w:tcW w:w="2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542EFB" w14:textId="77777777" w:rsidR="00E8664A" w:rsidRDefault="00E8664A" w:rsidP="00BD2A48">
            <w:p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Einführung in die ...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9B1858" w14:textId="1ABB9077" w:rsidR="00E8664A" w:rsidRDefault="00E8664A" w:rsidP="00BD2A48">
            <w:pPr>
              <w:spacing w:line="240" w:lineRule="auto"/>
              <w:jc w:val="center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01B48C" w14:textId="77777777" w:rsidR="00E8664A" w:rsidRDefault="00E8664A" w:rsidP="00BD2A48">
            <w:pPr>
              <w:spacing w:line="240" w:lineRule="auto"/>
              <w:jc w:val="center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782AC4" w14:textId="77777777" w:rsidR="00E8664A" w:rsidRDefault="00E8664A" w:rsidP="00BD2A48">
            <w:pPr>
              <w:spacing w:line="240" w:lineRule="auto"/>
              <w:jc w:val="center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0D54C1" w14:textId="77777777" w:rsidR="00E8664A" w:rsidRDefault="00E8664A" w:rsidP="00BD2A48">
            <w:pPr>
              <w:spacing w:line="240" w:lineRule="auto"/>
              <w:jc w:val="center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7948C1" w14:textId="77777777" w:rsidR="00E8664A" w:rsidRDefault="00E8664A" w:rsidP="00BD2A48">
            <w:pPr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8E961" w14:textId="77777777" w:rsidR="00E8664A" w:rsidRDefault="00E8664A" w:rsidP="00BD2A48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BA503E" w:rsidRPr="00BA503E" w14:paraId="6C1ACBD2" w14:textId="77777777" w:rsidTr="00E71138">
        <w:trPr>
          <w:cantSplit/>
          <w:trHeight w:val="340"/>
        </w:trPr>
        <w:tc>
          <w:tcPr>
            <w:tcW w:w="2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85D291" w14:textId="5B0A2B20" w:rsidR="00BA503E" w:rsidRPr="00BA503E" w:rsidRDefault="00BA503E" w:rsidP="00BD2A48">
            <w:pPr>
              <w:spacing w:line="240" w:lineRule="auto"/>
              <w:rPr>
                <w:rFonts w:cs="Arial"/>
                <w:b/>
                <w:sz w:val="20"/>
              </w:rPr>
            </w:pPr>
            <w:r w:rsidRPr="00BA503E">
              <w:rPr>
                <w:rFonts w:cs="Arial"/>
                <w:b/>
                <w:sz w:val="20"/>
              </w:rPr>
              <w:t>Gesamt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F344B" w14:textId="77777777" w:rsidR="00BA503E" w:rsidRPr="00BA503E" w:rsidRDefault="00BA503E" w:rsidP="00BD2A48">
            <w:pPr>
              <w:spacing w:line="240" w:lineRule="auto"/>
              <w:jc w:val="center"/>
              <w:rPr>
                <w:rFonts w:cs="Arial"/>
                <w:b/>
                <w:sz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615FC" w14:textId="302563EF" w:rsidR="00BA503E" w:rsidRPr="00BA503E" w:rsidRDefault="00BA503E" w:rsidP="00BD2A48">
            <w:pPr>
              <w:spacing w:line="240" w:lineRule="auto"/>
              <w:jc w:val="center"/>
              <w:rPr>
                <w:rFonts w:cs="Arial"/>
                <w:b/>
                <w:sz w:val="20"/>
                <w:lang w:val="en-GB"/>
              </w:rPr>
            </w:pPr>
            <w:r w:rsidRPr="00BA503E">
              <w:rPr>
                <w:rFonts w:cs="Arial"/>
                <w:b/>
                <w:sz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63E3D" w14:textId="2577A496" w:rsidR="00BA503E" w:rsidRPr="00BA503E" w:rsidRDefault="00BA503E" w:rsidP="00BD2A48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BA503E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D8E6DE5" w14:textId="77777777" w:rsidR="00BA503E" w:rsidRPr="00BA503E" w:rsidRDefault="00BA503E" w:rsidP="00BD2A48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</w:p>
        </w:tc>
      </w:tr>
    </w:tbl>
    <w:p w14:paraId="42614E4C" w14:textId="74327A2E" w:rsidR="00E8664A" w:rsidRPr="00BA503E" w:rsidRDefault="00E8664A" w:rsidP="00E8664A">
      <w:pPr>
        <w:pStyle w:val="Listenabsatz"/>
        <w:numPr>
          <w:ilvl w:val="0"/>
          <w:numId w:val="22"/>
        </w:numPr>
        <w:rPr>
          <w:rFonts w:cs="Arial"/>
          <w:b/>
          <w:sz w:val="20"/>
        </w:rPr>
      </w:pPr>
      <w:r w:rsidRPr="00BA503E">
        <w:rPr>
          <w:rFonts w:cs="Arial"/>
          <w:b/>
          <w:sz w:val="20"/>
        </w:rPr>
        <w:t xml:space="preserve">Lehrveranstaltungen, die an </w:t>
      </w:r>
      <w:r w:rsidR="00BA503E">
        <w:rPr>
          <w:rFonts w:cs="Arial"/>
          <w:b/>
          <w:sz w:val="20"/>
        </w:rPr>
        <w:t>Universität Y</w:t>
      </w:r>
      <w:r w:rsidRPr="00BA503E">
        <w:rPr>
          <w:rFonts w:cs="Arial"/>
          <w:b/>
          <w:sz w:val="20"/>
        </w:rPr>
        <w:t xml:space="preserve"> absolviert werden</w:t>
      </w:r>
      <w:r w:rsidR="005B0374">
        <w:rPr>
          <w:rFonts w:cs="Arial"/>
          <w:b/>
          <w:sz w:val="20"/>
        </w:rPr>
        <w:t>:</w:t>
      </w:r>
    </w:p>
    <w:tbl>
      <w:tblPr>
        <w:tblW w:w="9302" w:type="dxa"/>
        <w:tblInd w:w="-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5"/>
        <w:gridCol w:w="6500"/>
        <w:gridCol w:w="17"/>
      </w:tblGrid>
      <w:tr w:rsidR="00E8664A" w:rsidRPr="00BA503E" w14:paraId="2E9F7F4E" w14:textId="77777777" w:rsidTr="00C81399">
        <w:trPr>
          <w:cantSplit/>
          <w:trHeight w:val="340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9EFC" w14:textId="37E39247" w:rsidR="00E8664A" w:rsidRDefault="00E8664A" w:rsidP="004D269B">
            <w:pPr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Lehrveranstaltungen</w:t>
            </w: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DDEC" w14:textId="4390B42E" w:rsidR="00E8664A" w:rsidRPr="00BA503E" w:rsidRDefault="00E8664A" w:rsidP="00BA503E">
            <w:p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in Sprache der </w:t>
            </w:r>
            <w:r w:rsidR="00BA503E">
              <w:rPr>
                <w:rFonts w:cs="Arial"/>
                <w:sz w:val="20"/>
              </w:rPr>
              <w:t>Universität Y</w:t>
            </w:r>
            <w:r>
              <w:rPr>
                <w:rFonts w:cs="Arial"/>
                <w:sz w:val="20"/>
              </w:rPr>
              <w:t xml:space="preserve"> (plus ggf. engl. oder deutsche Übersetzung)</w:t>
            </w:r>
            <w:r w:rsidR="00BA503E">
              <w:rPr>
                <w:rFonts w:cs="Arial"/>
                <w:sz w:val="20"/>
              </w:rPr>
              <w:t>. Benennung muss so konkret sein, dass die LV in der PO der Universität Y eindeutig identifizierbar ist/sind</w:t>
            </w:r>
          </w:p>
        </w:tc>
      </w:tr>
      <w:tr w:rsidR="00E8664A" w:rsidRPr="004C465F" w14:paraId="1CE5DB2E" w14:textId="77777777" w:rsidTr="00C81399">
        <w:trPr>
          <w:cantSplit/>
          <w:trHeight w:val="340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4B27" w14:textId="77777777" w:rsidR="00E8664A" w:rsidRPr="004C465F" w:rsidRDefault="00E8664A" w:rsidP="00894493">
            <w:pPr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Regel</w:t>
            </w:r>
            <w:r w:rsidRPr="004C465F">
              <w:rPr>
                <w:rFonts w:cs="Arial"/>
                <w:b/>
                <w:sz w:val="20"/>
              </w:rPr>
              <w:t>semester</w:t>
            </w: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FA73" w14:textId="77777777" w:rsidR="00E8664A" w:rsidRPr="001552DB" w:rsidRDefault="00E8664A" w:rsidP="00894493">
            <w:pPr>
              <w:spacing w:line="240" w:lineRule="auto"/>
              <w:rPr>
                <w:rFonts w:cs="Arial"/>
                <w:sz w:val="20"/>
              </w:rPr>
            </w:pPr>
            <w:r w:rsidRPr="001552DB">
              <w:rPr>
                <w:rFonts w:cs="Arial"/>
                <w:sz w:val="20"/>
              </w:rPr>
              <w:t>1</w:t>
            </w:r>
          </w:p>
        </w:tc>
      </w:tr>
      <w:tr w:rsidR="00E8664A" w:rsidRPr="001552DB" w14:paraId="42A434DE" w14:textId="77777777" w:rsidTr="00C81399">
        <w:trPr>
          <w:gridAfter w:val="1"/>
          <w:wAfter w:w="18" w:type="dxa"/>
          <w:trHeight w:val="415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0E804" w14:textId="2FD4A217" w:rsidR="00E8664A" w:rsidRPr="004C465F" w:rsidRDefault="00E8664A" w:rsidP="00BD2A48">
            <w:pPr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LP / Arbeitsaufwand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1C089" w14:textId="0B5B2B5E" w:rsidR="00E8664A" w:rsidRPr="001552DB" w:rsidRDefault="00E8664A" w:rsidP="00BD2A48">
            <w:p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 / 270</w:t>
            </w:r>
          </w:p>
        </w:tc>
      </w:tr>
      <w:tr w:rsidR="00E8664A" w:rsidRPr="001552DB" w14:paraId="5F09F82D" w14:textId="77777777" w:rsidTr="00C81399">
        <w:trPr>
          <w:gridAfter w:val="1"/>
          <w:wAfter w:w="18" w:type="dxa"/>
          <w:trHeight w:val="415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1B8E3" w14:textId="77777777" w:rsidR="00E8664A" w:rsidRPr="004C465F" w:rsidRDefault="00E8664A" w:rsidP="00BD2A48">
            <w:pPr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Zugangsvoraussetzungen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ECD62" w14:textId="45598A22" w:rsidR="00E8664A" w:rsidRPr="001552DB" w:rsidRDefault="00E8664A" w:rsidP="00BA503E">
            <w:p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in Sprache der </w:t>
            </w:r>
            <w:r w:rsidR="00BA503E">
              <w:rPr>
                <w:rFonts w:cs="Arial"/>
                <w:sz w:val="20"/>
              </w:rPr>
              <w:t>Universität Y</w:t>
            </w:r>
            <w:r>
              <w:rPr>
                <w:rFonts w:cs="Arial"/>
                <w:sz w:val="20"/>
              </w:rPr>
              <w:t xml:space="preserve"> (plus ggf. engl. oder deutsche Übersetzung)</w:t>
            </w:r>
          </w:p>
        </w:tc>
      </w:tr>
      <w:tr w:rsidR="00E8664A" w:rsidRPr="001552DB" w14:paraId="0E93A408" w14:textId="77777777" w:rsidTr="00C81399">
        <w:trPr>
          <w:trHeight w:val="415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82AC71" w14:textId="7E3068C5" w:rsidR="00E8664A" w:rsidRPr="004C465F" w:rsidRDefault="00E8664A" w:rsidP="00C81399">
            <w:pPr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Sprache (Lehrveranstaltungen /</w:t>
            </w:r>
            <w:r w:rsidR="00C81399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Prüfung)</w:t>
            </w:r>
          </w:p>
        </w:tc>
        <w:tc>
          <w:tcPr>
            <w:tcW w:w="6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E3993" w14:textId="4BC1FFF3" w:rsidR="00E8664A" w:rsidRPr="001552DB" w:rsidRDefault="00E8664A" w:rsidP="00BD2A48">
            <w:p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z.B. Polnisch (LV), Englisch (LV und Prüfung)</w:t>
            </w:r>
          </w:p>
        </w:tc>
      </w:tr>
      <w:tr w:rsidR="00E8664A" w:rsidRPr="001552DB" w14:paraId="08634020" w14:textId="77777777" w:rsidTr="00C81399">
        <w:trPr>
          <w:trHeight w:val="415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088266" w14:textId="77777777" w:rsidR="00E8664A" w:rsidRDefault="00E8664A" w:rsidP="00BD2A48">
            <w:pPr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Prüfung</w:t>
            </w:r>
          </w:p>
        </w:tc>
        <w:tc>
          <w:tcPr>
            <w:tcW w:w="6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F656F" w14:textId="6512CDAB" w:rsidR="00E8664A" w:rsidRDefault="00E8664A" w:rsidP="00BA503E">
            <w:p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Gemäß der Prüfungsordnung </w:t>
            </w:r>
            <w:r w:rsidR="00927324">
              <w:rPr>
                <w:rFonts w:cs="Arial"/>
                <w:sz w:val="20"/>
              </w:rPr>
              <w:t xml:space="preserve">für Studiengang ABC </w:t>
            </w:r>
            <w:r>
              <w:rPr>
                <w:rFonts w:cs="Arial"/>
                <w:sz w:val="20"/>
              </w:rPr>
              <w:t>der</w:t>
            </w:r>
            <w:r w:rsidR="00BA503E">
              <w:rPr>
                <w:rFonts w:cs="Arial"/>
                <w:sz w:val="20"/>
              </w:rPr>
              <w:t xml:space="preserve"> Universität Y</w:t>
            </w:r>
          </w:p>
        </w:tc>
      </w:tr>
      <w:tr w:rsidR="00E8664A" w14:paraId="2FB56520" w14:textId="77777777" w:rsidTr="00C81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" w:type="dxa"/>
          <w:cantSplit/>
          <w:trHeight w:val="340"/>
        </w:trPr>
        <w:tc>
          <w:tcPr>
            <w:tcW w:w="2783" w:type="dxa"/>
            <w:vAlign w:val="center"/>
            <w:hideMark/>
          </w:tcPr>
          <w:p w14:paraId="5520FF81" w14:textId="0D853C0E" w:rsidR="00E8664A" w:rsidRDefault="00E8664A" w:rsidP="00BD2A48">
            <w:p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Modulprüfung</w:t>
            </w:r>
            <w:r w:rsidR="00C81399">
              <w:rPr>
                <w:rFonts w:cs="Arial"/>
                <w:b/>
                <w:sz w:val="20"/>
              </w:rPr>
              <w:t xml:space="preserve"> zu a) und b)</w:t>
            </w:r>
          </w:p>
        </w:tc>
        <w:tc>
          <w:tcPr>
            <w:tcW w:w="6502" w:type="dxa"/>
            <w:vAlign w:val="center"/>
            <w:hideMark/>
          </w:tcPr>
          <w:p w14:paraId="2AFC33A2" w14:textId="77777777" w:rsidR="00BA503E" w:rsidRDefault="00BA503E" w:rsidP="00BA503E">
            <w:p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z.B. </w:t>
            </w:r>
          </w:p>
          <w:p w14:paraId="56B056E8" w14:textId="46143175" w:rsidR="00E8664A" w:rsidRDefault="00E8664A" w:rsidP="00BA503E">
            <w:pPr>
              <w:pStyle w:val="Listenabsatz"/>
              <w:numPr>
                <w:ilvl w:val="0"/>
                <w:numId w:val="23"/>
              </w:numPr>
              <w:spacing w:line="240" w:lineRule="auto"/>
              <w:rPr>
                <w:rFonts w:cs="Arial"/>
                <w:sz w:val="20"/>
              </w:rPr>
            </w:pPr>
            <w:r w:rsidRPr="00BA503E">
              <w:rPr>
                <w:rFonts w:cs="Arial"/>
                <w:sz w:val="20"/>
              </w:rPr>
              <w:t>Klausur (90 Min.)</w:t>
            </w:r>
            <w:r w:rsidR="00927324">
              <w:rPr>
                <w:rFonts w:cs="Arial"/>
                <w:sz w:val="20"/>
              </w:rPr>
              <w:t xml:space="preserve"> in</w:t>
            </w:r>
            <w:r w:rsidR="00BA503E" w:rsidRPr="00BA503E">
              <w:rPr>
                <w:rFonts w:cs="Arial"/>
                <w:sz w:val="20"/>
              </w:rPr>
              <w:t xml:space="preserve"> Modulteil a)</w:t>
            </w:r>
          </w:p>
          <w:p w14:paraId="1D6913A2" w14:textId="77777777" w:rsidR="00BA503E" w:rsidRPr="00927324" w:rsidRDefault="00927324" w:rsidP="00927324">
            <w:pPr>
              <w:pStyle w:val="Listenabsatz"/>
              <w:numPr>
                <w:ilvl w:val="0"/>
                <w:numId w:val="23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M</w:t>
            </w:r>
            <w:r w:rsidRPr="00132BD5">
              <w:rPr>
                <w:rFonts w:cs="Arial"/>
                <w:color w:val="000000"/>
                <w:sz w:val="20"/>
              </w:rPr>
              <w:t>ündliche Prüfung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132BD5">
              <w:rPr>
                <w:rFonts w:cs="Arial"/>
                <w:color w:val="000000"/>
                <w:sz w:val="20"/>
              </w:rPr>
              <w:t>(15 Min.)</w:t>
            </w:r>
            <w:r>
              <w:rPr>
                <w:rFonts w:cs="Arial"/>
                <w:color w:val="000000"/>
                <w:sz w:val="20"/>
              </w:rPr>
              <w:t xml:space="preserve"> in Modulteil a)</w:t>
            </w:r>
            <w:r w:rsidRPr="00132BD5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 xml:space="preserve">und </w:t>
            </w:r>
            <w:r w:rsidR="00BA503E" w:rsidRPr="00132BD5">
              <w:rPr>
                <w:rFonts w:cs="Arial"/>
                <w:color w:val="000000"/>
                <w:sz w:val="20"/>
              </w:rPr>
              <w:t xml:space="preserve">Prüfungsleistungen und Prüfungsformen gemäß der Fiche </w:t>
            </w:r>
            <w:proofErr w:type="spellStart"/>
            <w:r w:rsidR="00BA503E" w:rsidRPr="00132BD5">
              <w:rPr>
                <w:rFonts w:cs="Arial"/>
                <w:color w:val="000000"/>
                <w:sz w:val="20"/>
              </w:rPr>
              <w:t>filière</w:t>
            </w:r>
            <w:proofErr w:type="spellEnd"/>
            <w:r w:rsidR="00BA503E" w:rsidRPr="00132BD5">
              <w:rPr>
                <w:rFonts w:cs="Arial"/>
                <w:color w:val="000000"/>
                <w:sz w:val="20"/>
              </w:rPr>
              <w:t xml:space="preserve"> in Dijon</w:t>
            </w:r>
            <w:r>
              <w:rPr>
                <w:rFonts w:cs="Arial"/>
                <w:color w:val="000000"/>
                <w:sz w:val="20"/>
              </w:rPr>
              <w:t xml:space="preserve"> in Modulteil b) </w:t>
            </w:r>
          </w:p>
          <w:p w14:paraId="6DF6CA22" w14:textId="1072706B" w:rsidR="00927324" w:rsidRPr="00BA503E" w:rsidRDefault="00927324" w:rsidP="00927324">
            <w:pPr>
              <w:pStyle w:val="Listenabsatz"/>
              <w:numPr>
                <w:ilvl w:val="0"/>
                <w:numId w:val="23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Prüfung gemäß der Prüfungsordnung für Studiengang ABC der Universität Y für Modul 123</w:t>
            </w:r>
          </w:p>
        </w:tc>
      </w:tr>
      <w:tr w:rsidR="00BA503E" w14:paraId="1161BB5C" w14:textId="77777777" w:rsidTr="00C81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" w:type="dxa"/>
          <w:cantSplit/>
          <w:trHeight w:val="340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04DC" w14:textId="40BA368F" w:rsidR="00BA503E" w:rsidRPr="00BA503E" w:rsidRDefault="00BA503E" w:rsidP="00BD2A48">
            <w:pPr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Besondere Hinweise zur Modulnote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64C9" w14:textId="77777777" w:rsidR="00BA503E" w:rsidRDefault="00BA503E" w:rsidP="00BD2A48">
            <w:p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z.B. </w:t>
            </w:r>
          </w:p>
          <w:p w14:paraId="1BB888B8" w14:textId="01D0DD98" w:rsidR="00BA503E" w:rsidRPr="00BA503E" w:rsidRDefault="00BA503E" w:rsidP="00BA503E">
            <w:pPr>
              <w:pStyle w:val="Listenabsatz"/>
              <w:numPr>
                <w:ilvl w:val="0"/>
                <w:numId w:val="23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Als Modulnote zählt die </w:t>
            </w:r>
            <w:r w:rsidRPr="00132BD5">
              <w:rPr>
                <w:rFonts w:cs="Arial"/>
                <w:color w:val="000000"/>
                <w:sz w:val="20"/>
              </w:rPr>
              <w:t>Note der mündlichen Prüfung</w:t>
            </w:r>
          </w:p>
        </w:tc>
      </w:tr>
      <w:tr w:rsidR="00E25BA7" w14:paraId="7E60233B" w14:textId="77777777" w:rsidTr="00C81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" w:type="dxa"/>
          <w:cantSplit/>
          <w:trHeight w:val="340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8307" w14:textId="305B8FCA" w:rsidR="00E25BA7" w:rsidRDefault="00E25BA7" w:rsidP="00E25BA7">
            <w:pPr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Gesamt zu a) und b)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6EED" w14:textId="43A80901" w:rsidR="00E25BA7" w:rsidRPr="00E25BA7" w:rsidRDefault="00E25BA7" w:rsidP="00BD2A48">
            <w:pPr>
              <w:spacing w:line="240" w:lineRule="auto"/>
              <w:rPr>
                <w:rFonts w:cs="Arial"/>
                <w:b/>
                <w:sz w:val="20"/>
              </w:rPr>
            </w:pPr>
            <w:r w:rsidRPr="00E25BA7">
              <w:rPr>
                <w:rFonts w:cs="Arial"/>
                <w:b/>
                <w:sz w:val="20"/>
              </w:rPr>
              <w:t>12 LP</w:t>
            </w:r>
          </w:p>
        </w:tc>
      </w:tr>
    </w:tbl>
    <w:p w14:paraId="392E4C19" w14:textId="597FE114" w:rsidR="00927324" w:rsidRDefault="00927324" w:rsidP="0033796A">
      <w:pPr>
        <w:spacing w:line="240" w:lineRule="auto"/>
        <w:ind w:left="360"/>
        <w:rPr>
          <w:rFonts w:cs="Arial"/>
          <w:b/>
          <w:sz w:val="20"/>
        </w:rPr>
      </w:pPr>
    </w:p>
    <w:p w14:paraId="19EA9390" w14:textId="77777777" w:rsidR="00927324" w:rsidRDefault="00927324">
      <w:pPr>
        <w:spacing w:line="240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023C2C65" w14:textId="77777777" w:rsidR="00E8664A" w:rsidRDefault="00E8664A" w:rsidP="0033796A">
      <w:pPr>
        <w:spacing w:line="240" w:lineRule="auto"/>
        <w:ind w:left="360"/>
        <w:rPr>
          <w:rFonts w:cs="Arial"/>
          <w:b/>
          <w:sz w:val="20"/>
        </w:rPr>
      </w:pPr>
    </w:p>
    <w:p w14:paraId="5AE2EAB0" w14:textId="3904E729" w:rsidR="00BE2672" w:rsidRPr="00C81399" w:rsidRDefault="00041A55" w:rsidP="0033796A">
      <w:pPr>
        <w:pStyle w:val="Listenabsatz"/>
        <w:numPr>
          <w:ilvl w:val="0"/>
          <w:numId w:val="19"/>
        </w:numPr>
        <w:spacing w:after="0" w:line="240" w:lineRule="auto"/>
        <w:rPr>
          <w:rFonts w:cs="Arial"/>
          <w:b/>
          <w:szCs w:val="22"/>
        </w:rPr>
      </w:pPr>
      <w:r w:rsidRPr="00C81399">
        <w:rPr>
          <w:rFonts w:cs="Arial"/>
          <w:b/>
          <w:szCs w:val="22"/>
        </w:rPr>
        <w:t xml:space="preserve">Pflicht- und Wahlpflichtmodule, die an der Universität Y </w:t>
      </w:r>
      <w:r w:rsidR="00C81399">
        <w:rPr>
          <w:rFonts w:cs="Arial"/>
          <w:b/>
          <w:szCs w:val="22"/>
        </w:rPr>
        <w:t>absolviert</w:t>
      </w:r>
      <w:r w:rsidRPr="00C81399">
        <w:rPr>
          <w:rFonts w:cs="Arial"/>
          <w:b/>
          <w:szCs w:val="22"/>
        </w:rPr>
        <w:t xml:space="preserve"> werden: </w:t>
      </w:r>
    </w:p>
    <w:tbl>
      <w:tblPr>
        <w:tblW w:w="9302" w:type="dxa"/>
        <w:tblInd w:w="-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6"/>
        <w:gridCol w:w="6498"/>
        <w:gridCol w:w="18"/>
      </w:tblGrid>
      <w:tr w:rsidR="00364799" w:rsidRPr="00E4480D" w14:paraId="7F45B9C1" w14:textId="77777777" w:rsidTr="0033796A">
        <w:trPr>
          <w:gridAfter w:val="1"/>
          <w:wAfter w:w="18" w:type="dxa"/>
          <w:cantSplit/>
          <w:trHeight w:val="34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5235DB" w14:textId="77777777" w:rsidR="00364799" w:rsidRPr="00E4480D" w:rsidRDefault="00364799" w:rsidP="0033796A">
            <w:pPr>
              <w:spacing w:line="240" w:lineRule="auto"/>
              <w:rPr>
                <w:b/>
              </w:rPr>
            </w:pPr>
            <w:r w:rsidRPr="00E4480D">
              <w:rPr>
                <w:b/>
              </w:rPr>
              <w:t xml:space="preserve">Modul </w:t>
            </w:r>
            <w:r w:rsidR="0033796A">
              <w:rPr>
                <w:b/>
              </w:rPr>
              <w:t>4</w:t>
            </w:r>
          </w:p>
        </w:tc>
        <w:tc>
          <w:tcPr>
            <w:tcW w:w="6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E8FD2F" w14:textId="438DA3B8" w:rsidR="00364799" w:rsidRPr="00E4480D" w:rsidRDefault="001552DB" w:rsidP="00BA503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Name des Moduls </w:t>
            </w:r>
            <w:r w:rsidR="00731F4E">
              <w:rPr>
                <w:b/>
              </w:rPr>
              <w:t xml:space="preserve">wie in der PO der </w:t>
            </w:r>
            <w:r w:rsidR="00BA503E">
              <w:rPr>
                <w:b/>
              </w:rPr>
              <w:t>Universität Y</w:t>
            </w:r>
            <w:r w:rsidR="00731F4E">
              <w:rPr>
                <w:b/>
              </w:rPr>
              <w:t xml:space="preserve"> </w:t>
            </w:r>
            <w:r>
              <w:rPr>
                <w:b/>
              </w:rPr>
              <w:t xml:space="preserve">(plus ggf. </w:t>
            </w:r>
            <w:r w:rsidR="00BA503E">
              <w:rPr>
                <w:b/>
              </w:rPr>
              <w:t>englische oder deutsche</w:t>
            </w:r>
            <w:r>
              <w:rPr>
                <w:b/>
              </w:rPr>
              <w:t xml:space="preserve"> Übersetzung)</w:t>
            </w:r>
          </w:p>
        </w:tc>
      </w:tr>
      <w:tr w:rsidR="00041A55" w:rsidRPr="004C465F" w14:paraId="1419AA80" w14:textId="77777777" w:rsidTr="0033796A">
        <w:trPr>
          <w:cantSplit/>
          <w:trHeight w:val="340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1E78" w14:textId="057409EA" w:rsidR="00041A55" w:rsidRPr="004C465F" w:rsidRDefault="00731F4E" w:rsidP="0033796A">
            <w:pPr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Regel</w:t>
            </w:r>
            <w:r w:rsidR="00041A55" w:rsidRPr="004C465F">
              <w:rPr>
                <w:rFonts w:cs="Arial"/>
                <w:b/>
                <w:sz w:val="20"/>
              </w:rPr>
              <w:t>semester</w:t>
            </w: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B717" w14:textId="77777777" w:rsidR="00041A55" w:rsidRPr="001552DB" w:rsidRDefault="001552DB" w:rsidP="0033796A">
            <w:pPr>
              <w:spacing w:line="240" w:lineRule="auto"/>
              <w:rPr>
                <w:rFonts w:cs="Arial"/>
                <w:sz w:val="20"/>
              </w:rPr>
            </w:pPr>
            <w:r w:rsidRPr="001552DB">
              <w:rPr>
                <w:rFonts w:cs="Arial"/>
                <w:sz w:val="20"/>
              </w:rPr>
              <w:t>1</w:t>
            </w:r>
          </w:p>
        </w:tc>
      </w:tr>
      <w:tr w:rsidR="001552DB" w:rsidRPr="001552DB" w14:paraId="451EA0F9" w14:textId="77777777" w:rsidTr="0033796A">
        <w:trPr>
          <w:gridAfter w:val="1"/>
          <w:wAfter w:w="18" w:type="dxa"/>
          <w:trHeight w:val="415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22D632" w14:textId="77777777" w:rsidR="001552DB" w:rsidRPr="004C465F" w:rsidRDefault="001552DB" w:rsidP="0033796A">
            <w:pPr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Zugangsvoraussetzungen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FFD21" w14:textId="61D027AD" w:rsidR="001552DB" w:rsidRPr="001552DB" w:rsidRDefault="00BA503E" w:rsidP="0033796A">
            <w:p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 Sprache der Universität Y (plus ggf. engl. oder deutsche Übersetzung)</w:t>
            </w:r>
          </w:p>
        </w:tc>
      </w:tr>
      <w:tr w:rsidR="0033796A" w:rsidRPr="001552DB" w14:paraId="71284AFD" w14:textId="77777777" w:rsidTr="0033796A">
        <w:trPr>
          <w:trHeight w:val="415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96E4D" w14:textId="0CA1DDD2" w:rsidR="0033796A" w:rsidRPr="004C465F" w:rsidRDefault="00E8664A" w:rsidP="00C81399">
            <w:pPr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Sprache (Lehrveranstaltungen / </w:t>
            </w:r>
            <w:r w:rsidR="0033796A">
              <w:rPr>
                <w:rFonts w:cs="Arial"/>
                <w:b/>
                <w:sz w:val="20"/>
              </w:rPr>
              <w:t>Prüfung)</w:t>
            </w:r>
          </w:p>
        </w:tc>
        <w:tc>
          <w:tcPr>
            <w:tcW w:w="6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95E02" w14:textId="4FAD1433" w:rsidR="0033796A" w:rsidRPr="001552DB" w:rsidRDefault="00731F4E" w:rsidP="0033796A">
            <w:p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z.B. </w:t>
            </w:r>
            <w:r w:rsidR="0033796A">
              <w:rPr>
                <w:rFonts w:cs="Arial"/>
                <w:sz w:val="20"/>
              </w:rPr>
              <w:t>Polnisch (LV), Englisch (LV/Prüfung)</w:t>
            </w:r>
          </w:p>
        </w:tc>
      </w:tr>
      <w:tr w:rsidR="00E8664A" w:rsidRPr="001552DB" w14:paraId="6154C1CA" w14:textId="77777777" w:rsidTr="0033796A">
        <w:trPr>
          <w:trHeight w:val="415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23E87" w14:textId="0B9B4272" w:rsidR="00E8664A" w:rsidRDefault="00E8664A" w:rsidP="0033796A">
            <w:pPr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Prüfung</w:t>
            </w:r>
          </w:p>
        </w:tc>
        <w:tc>
          <w:tcPr>
            <w:tcW w:w="6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575CB" w14:textId="60CE4AA7" w:rsidR="00E8664A" w:rsidRDefault="00E8664A" w:rsidP="00C81399">
            <w:p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Gemäß der Prüfungsordnung</w:t>
            </w:r>
            <w:r w:rsidR="00927324">
              <w:rPr>
                <w:rFonts w:cs="Arial"/>
                <w:sz w:val="20"/>
              </w:rPr>
              <w:t xml:space="preserve"> für Studiengang ABC</w:t>
            </w:r>
            <w:r>
              <w:rPr>
                <w:rFonts w:cs="Arial"/>
                <w:sz w:val="20"/>
              </w:rPr>
              <w:t xml:space="preserve"> der </w:t>
            </w:r>
            <w:r w:rsidR="00C81399">
              <w:rPr>
                <w:rFonts w:cs="Arial"/>
                <w:sz w:val="20"/>
              </w:rPr>
              <w:t>Universität Y</w:t>
            </w:r>
          </w:p>
        </w:tc>
      </w:tr>
      <w:tr w:rsidR="0033796A" w:rsidRPr="00F03DBA" w14:paraId="3644B66B" w14:textId="77777777" w:rsidTr="0033796A">
        <w:trPr>
          <w:trHeight w:val="415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1CB11" w14:textId="77777777" w:rsidR="0033796A" w:rsidRPr="004C465F" w:rsidRDefault="00A7187F" w:rsidP="0033796A">
            <w:pPr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Besondere Hinweise zur Modulnote</w:t>
            </w:r>
          </w:p>
        </w:tc>
        <w:tc>
          <w:tcPr>
            <w:tcW w:w="6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80817" w14:textId="77777777" w:rsidR="00A7187F" w:rsidRPr="00A7187F" w:rsidRDefault="00A7187F" w:rsidP="00A7187F">
            <w:p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z.B.</w:t>
            </w:r>
          </w:p>
          <w:p w14:paraId="2A0B4E0C" w14:textId="63115CAF" w:rsidR="0033796A" w:rsidRPr="00A7187F" w:rsidRDefault="00A7187F" w:rsidP="00A7187F">
            <w:pPr>
              <w:pStyle w:val="Listenabsatz"/>
              <w:numPr>
                <w:ilvl w:val="0"/>
                <w:numId w:val="20"/>
              </w:numPr>
              <w:spacing w:line="240" w:lineRule="auto"/>
              <w:rPr>
                <w:rFonts w:cs="Arial"/>
                <w:sz w:val="20"/>
              </w:rPr>
            </w:pPr>
            <w:r w:rsidRPr="00731F4E">
              <w:rPr>
                <w:rFonts w:cs="Arial"/>
                <w:sz w:val="20"/>
              </w:rPr>
              <w:t>Nach § 16 Abs. 3 umgerechnete Gesamtnote für das 3. und 4. Fachsemester entsprechend dem Studienverlaufsplan (S3 und S4 aus L2</w:t>
            </w:r>
            <w:r w:rsidR="00E8664A">
              <w:rPr>
                <w:rFonts w:cs="Arial"/>
                <w:sz w:val="20"/>
              </w:rPr>
              <w:t>)</w:t>
            </w:r>
          </w:p>
          <w:p w14:paraId="0EBDE739" w14:textId="77777777" w:rsidR="00A7187F" w:rsidRPr="00731F4E" w:rsidRDefault="00F03DBA" w:rsidP="00A7187F">
            <w:pPr>
              <w:pStyle w:val="Listenabsatz"/>
              <w:numPr>
                <w:ilvl w:val="0"/>
                <w:numId w:val="20"/>
              </w:numPr>
              <w:spacing w:line="240" w:lineRule="auto"/>
              <w:rPr>
                <w:rFonts w:cs="Arial"/>
                <w:sz w:val="20"/>
              </w:rPr>
            </w:pPr>
            <w:r w:rsidRPr="00731F4E">
              <w:rPr>
                <w:rFonts w:cs="Arial"/>
                <w:sz w:val="20"/>
              </w:rPr>
              <w:t xml:space="preserve">Entsprechend den Regeln der </w:t>
            </w:r>
            <w:proofErr w:type="spellStart"/>
            <w:r w:rsidRPr="00731F4E">
              <w:rPr>
                <w:rFonts w:cs="Arial"/>
                <w:sz w:val="20"/>
              </w:rPr>
              <w:t>Uniwersytet</w:t>
            </w:r>
            <w:proofErr w:type="spellEnd"/>
            <w:r w:rsidRPr="00731F4E">
              <w:rPr>
                <w:rFonts w:cs="Arial"/>
                <w:sz w:val="20"/>
              </w:rPr>
              <w:t xml:space="preserve"> </w:t>
            </w:r>
            <w:proofErr w:type="spellStart"/>
            <w:r w:rsidRPr="00731F4E">
              <w:rPr>
                <w:rFonts w:cs="Arial"/>
                <w:sz w:val="20"/>
              </w:rPr>
              <w:t>Opolski</w:t>
            </w:r>
            <w:proofErr w:type="spellEnd"/>
            <w:r w:rsidRPr="00731F4E">
              <w:rPr>
                <w:rFonts w:cs="Arial"/>
                <w:sz w:val="20"/>
              </w:rPr>
              <w:t xml:space="preserve"> sind Teilprüfungen zu jeder Veranstaltung zu absolvieren. Die Modulnote errechnet sich aus dem Notendurchschnitt der Teilprüfungsleistungen.</w:t>
            </w:r>
          </w:p>
          <w:p w14:paraId="265C266A" w14:textId="77777777" w:rsidR="00F03DBA" w:rsidRPr="00731F4E" w:rsidRDefault="00F03DBA" w:rsidP="00F03DBA">
            <w:pPr>
              <w:pStyle w:val="Listenabsatz"/>
              <w:numPr>
                <w:ilvl w:val="0"/>
                <w:numId w:val="20"/>
              </w:numPr>
              <w:spacing w:line="240" w:lineRule="auto"/>
              <w:jc w:val="both"/>
              <w:rPr>
                <w:rFonts w:cs="Arial"/>
                <w:sz w:val="20"/>
              </w:rPr>
            </w:pPr>
            <w:r w:rsidRPr="00731F4E">
              <w:rPr>
                <w:rFonts w:cs="Arial"/>
                <w:sz w:val="20"/>
              </w:rPr>
              <w:t xml:space="preserve">Die Note setzt sich wie folgt zusammen: Report 60%, Multiple </w:t>
            </w:r>
            <w:proofErr w:type="spellStart"/>
            <w:r w:rsidRPr="00731F4E">
              <w:rPr>
                <w:rFonts w:cs="Arial"/>
                <w:sz w:val="20"/>
              </w:rPr>
              <w:t>choice</w:t>
            </w:r>
            <w:proofErr w:type="spellEnd"/>
            <w:r w:rsidRPr="00731F4E">
              <w:rPr>
                <w:rFonts w:cs="Arial"/>
                <w:sz w:val="20"/>
              </w:rPr>
              <w:t xml:space="preserve"> </w:t>
            </w:r>
            <w:proofErr w:type="spellStart"/>
            <w:r w:rsidRPr="00731F4E">
              <w:rPr>
                <w:rFonts w:cs="Arial"/>
                <w:sz w:val="20"/>
              </w:rPr>
              <w:t>test</w:t>
            </w:r>
            <w:proofErr w:type="spellEnd"/>
            <w:r w:rsidRPr="00731F4E">
              <w:rPr>
                <w:rFonts w:cs="Arial"/>
                <w:sz w:val="20"/>
              </w:rPr>
              <w:t xml:space="preserve"> 20%, Peer </w:t>
            </w:r>
            <w:proofErr w:type="spellStart"/>
            <w:r w:rsidRPr="00731F4E">
              <w:rPr>
                <w:rFonts w:cs="Arial"/>
                <w:sz w:val="20"/>
              </w:rPr>
              <w:t>review</w:t>
            </w:r>
            <w:proofErr w:type="spellEnd"/>
            <w:r w:rsidRPr="00731F4E">
              <w:rPr>
                <w:rFonts w:cs="Arial"/>
                <w:sz w:val="20"/>
              </w:rPr>
              <w:t xml:space="preserve"> 20%</w:t>
            </w:r>
          </w:p>
          <w:p w14:paraId="383A6688" w14:textId="2C1D9BF6" w:rsidR="00F03DBA" w:rsidRPr="00731F4E" w:rsidRDefault="00F03DBA" w:rsidP="00F03DBA">
            <w:pPr>
              <w:pStyle w:val="Listenabsatz"/>
              <w:numPr>
                <w:ilvl w:val="0"/>
                <w:numId w:val="20"/>
              </w:numPr>
              <w:spacing w:line="240" w:lineRule="auto"/>
              <w:jc w:val="both"/>
              <w:rPr>
                <w:rFonts w:cs="Arial"/>
                <w:sz w:val="20"/>
              </w:rPr>
            </w:pPr>
            <w:r w:rsidRPr="00731F4E">
              <w:rPr>
                <w:rFonts w:cs="Arial"/>
                <w:sz w:val="20"/>
              </w:rPr>
              <w:t>Modulnote geht nicht in die Gesamtnote ein</w:t>
            </w:r>
            <w:r w:rsidR="00E8664A">
              <w:rPr>
                <w:rFonts w:cs="Arial"/>
                <w:sz w:val="20"/>
              </w:rPr>
              <w:t>.</w:t>
            </w:r>
          </w:p>
          <w:p w14:paraId="41DC2A04" w14:textId="173E80D4" w:rsidR="00A7187F" w:rsidRPr="00E8664A" w:rsidRDefault="00F03DBA" w:rsidP="0033796A">
            <w:pPr>
              <w:pStyle w:val="Listenabsatz"/>
              <w:numPr>
                <w:ilvl w:val="0"/>
                <w:numId w:val="20"/>
              </w:numPr>
              <w:spacing w:line="240" w:lineRule="auto"/>
              <w:jc w:val="both"/>
              <w:rPr>
                <w:rFonts w:cs="Arial"/>
                <w:sz w:val="20"/>
              </w:rPr>
            </w:pPr>
            <w:proofErr w:type="spellStart"/>
            <w:r w:rsidRPr="00731F4E">
              <w:rPr>
                <w:rFonts w:cs="Arial"/>
                <w:sz w:val="20"/>
              </w:rPr>
              <w:t>Unbenotetes</w:t>
            </w:r>
            <w:proofErr w:type="spellEnd"/>
            <w:r w:rsidRPr="00731F4E">
              <w:rPr>
                <w:rFonts w:cs="Arial"/>
                <w:sz w:val="20"/>
              </w:rPr>
              <w:t xml:space="preserve"> Modul</w:t>
            </w:r>
            <w:r w:rsidR="00E8664A">
              <w:rPr>
                <w:rFonts w:cs="Arial"/>
                <w:sz w:val="20"/>
              </w:rPr>
              <w:t>.</w:t>
            </w:r>
          </w:p>
        </w:tc>
      </w:tr>
      <w:tr w:rsidR="00E25BA7" w:rsidRPr="00F03DBA" w14:paraId="71512D8A" w14:textId="77777777" w:rsidTr="0033796A">
        <w:trPr>
          <w:trHeight w:val="415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28A47" w14:textId="524CE923" w:rsidR="00E25BA7" w:rsidRDefault="00E25BA7" w:rsidP="0033796A">
            <w:pPr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Arbeitsaufwand</w:t>
            </w:r>
          </w:p>
        </w:tc>
        <w:tc>
          <w:tcPr>
            <w:tcW w:w="6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FCCD1" w14:textId="6B98D408" w:rsidR="00E25BA7" w:rsidRDefault="00E25BA7" w:rsidP="00A7187F">
            <w:p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360 h</w:t>
            </w:r>
          </w:p>
        </w:tc>
      </w:tr>
      <w:tr w:rsidR="00E25BA7" w:rsidRPr="001552DB" w14:paraId="062C916F" w14:textId="77777777" w:rsidTr="00E25BA7">
        <w:trPr>
          <w:trHeight w:val="415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D39A1" w14:textId="2851DDB7" w:rsidR="00E25BA7" w:rsidRPr="004C465F" w:rsidRDefault="00E25BA7" w:rsidP="00211D0A">
            <w:pPr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Gesamt</w:t>
            </w:r>
          </w:p>
        </w:tc>
        <w:tc>
          <w:tcPr>
            <w:tcW w:w="6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8A270" w14:textId="37CC2CC9" w:rsidR="00E25BA7" w:rsidRPr="00E25BA7" w:rsidRDefault="00E25BA7" w:rsidP="00E25BA7">
            <w:pPr>
              <w:spacing w:line="240" w:lineRule="auto"/>
              <w:rPr>
                <w:rFonts w:cs="Arial"/>
                <w:b/>
                <w:sz w:val="20"/>
              </w:rPr>
            </w:pPr>
            <w:r w:rsidRPr="00E25BA7">
              <w:rPr>
                <w:rFonts w:cs="Arial"/>
                <w:b/>
                <w:sz w:val="20"/>
              </w:rPr>
              <w:t>12 LP</w:t>
            </w:r>
          </w:p>
        </w:tc>
      </w:tr>
    </w:tbl>
    <w:p w14:paraId="0516EDFB" w14:textId="77777777" w:rsidR="00C867C1" w:rsidRDefault="00C867C1" w:rsidP="0033796A">
      <w:pPr>
        <w:tabs>
          <w:tab w:val="left" w:pos="720"/>
          <w:tab w:val="left" w:pos="1560"/>
        </w:tabs>
        <w:spacing w:line="240" w:lineRule="auto"/>
        <w:rPr>
          <w:rFonts w:cs="Arial"/>
          <w:sz w:val="20"/>
        </w:rPr>
      </w:pPr>
    </w:p>
    <w:p w14:paraId="572BB6E1" w14:textId="77777777" w:rsidR="00927324" w:rsidRDefault="00927324" w:rsidP="0033796A">
      <w:pPr>
        <w:tabs>
          <w:tab w:val="left" w:pos="720"/>
          <w:tab w:val="left" w:pos="1560"/>
        </w:tabs>
        <w:spacing w:line="240" w:lineRule="auto"/>
        <w:rPr>
          <w:rFonts w:cs="Arial"/>
          <w:sz w:val="20"/>
        </w:rPr>
      </w:pPr>
    </w:p>
    <w:p w14:paraId="4313BF16" w14:textId="77777777" w:rsidR="00927324" w:rsidRDefault="00927324" w:rsidP="0033796A">
      <w:pPr>
        <w:tabs>
          <w:tab w:val="left" w:pos="720"/>
          <w:tab w:val="left" w:pos="1560"/>
        </w:tabs>
        <w:spacing w:line="240" w:lineRule="auto"/>
        <w:rPr>
          <w:rFonts w:cs="Arial"/>
          <w:sz w:val="20"/>
        </w:rPr>
      </w:pPr>
    </w:p>
    <w:p w14:paraId="679697AA" w14:textId="77777777" w:rsidR="00927324" w:rsidRPr="00F03DBA" w:rsidRDefault="00927324" w:rsidP="0033796A">
      <w:pPr>
        <w:tabs>
          <w:tab w:val="left" w:pos="720"/>
          <w:tab w:val="left" w:pos="1560"/>
        </w:tabs>
        <w:spacing w:line="240" w:lineRule="auto"/>
        <w:rPr>
          <w:rFonts w:cs="Arial"/>
          <w:sz w:val="20"/>
        </w:rPr>
      </w:pPr>
    </w:p>
    <w:p w14:paraId="0FF05368" w14:textId="77777777" w:rsidR="00A7187F" w:rsidRDefault="00A7187F" w:rsidP="00A7187F">
      <w:pPr>
        <w:pStyle w:val="Default"/>
        <w:rPr>
          <w:rFonts w:ascii="Arial" w:hAnsi="Arial"/>
          <w:b/>
          <w:sz w:val="22"/>
        </w:rPr>
      </w:pPr>
      <w:r w:rsidRPr="00A7187F">
        <w:rPr>
          <w:rFonts w:ascii="Arial" w:hAnsi="Arial"/>
          <w:b/>
          <w:i/>
          <w:sz w:val="22"/>
        </w:rPr>
        <w:t xml:space="preserve">Gegebenenfalls </w:t>
      </w:r>
    </w:p>
    <w:p w14:paraId="08AC3D4D" w14:textId="17D977BA" w:rsidR="00A7187F" w:rsidRPr="00C81399" w:rsidRDefault="00A7187F" w:rsidP="00A7187F">
      <w:pPr>
        <w:pStyle w:val="Defaul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Anhang 2</w:t>
      </w:r>
    </w:p>
    <w:p w14:paraId="52B87895" w14:textId="27176F98" w:rsidR="00A7187F" w:rsidRDefault="00A7187F" w:rsidP="00A7187F">
      <w:pPr>
        <w:spacing w:after="120" w:line="280" w:lineRule="exact"/>
        <w:jc w:val="both"/>
      </w:pPr>
      <w:r>
        <w:t xml:space="preserve">Für </w:t>
      </w:r>
      <w:r w:rsidR="00C81399">
        <w:t>Prüfungsleistungen, die an der Universität Y</w:t>
      </w:r>
      <w:r>
        <w:t xml:space="preserve"> erbracht werden, gilt die folgende Konvertierungstabelle: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67"/>
        <w:gridCol w:w="2551"/>
      </w:tblGrid>
      <w:tr w:rsidR="00C81399" w14:paraId="4A71FECD" w14:textId="77777777" w:rsidTr="004F7431">
        <w:tc>
          <w:tcPr>
            <w:tcW w:w="2127" w:type="dxa"/>
          </w:tcPr>
          <w:p w14:paraId="09F6BC28" w14:textId="77777777" w:rsidR="00C81399" w:rsidRDefault="00C81399" w:rsidP="004F7431">
            <w:pPr>
              <w:spacing w:after="120" w:line="280" w:lineRule="exact"/>
              <w:jc w:val="both"/>
              <w:rPr>
                <w:b/>
              </w:rPr>
            </w:pPr>
            <w:r>
              <w:rPr>
                <w:b/>
              </w:rPr>
              <w:t>Note in Mainz</w:t>
            </w:r>
          </w:p>
        </w:tc>
        <w:tc>
          <w:tcPr>
            <w:tcW w:w="567" w:type="dxa"/>
          </w:tcPr>
          <w:p w14:paraId="599CFDB5" w14:textId="77777777" w:rsidR="00C81399" w:rsidRDefault="00C81399" w:rsidP="004F7431">
            <w:pPr>
              <w:spacing w:after="120" w:line="280" w:lineRule="exact"/>
              <w:jc w:val="both"/>
              <w:rPr>
                <w:b/>
              </w:rPr>
            </w:pPr>
          </w:p>
        </w:tc>
        <w:tc>
          <w:tcPr>
            <w:tcW w:w="2551" w:type="dxa"/>
          </w:tcPr>
          <w:p w14:paraId="76BDE4EA" w14:textId="77777777" w:rsidR="00C81399" w:rsidRDefault="00C81399" w:rsidP="004F7431">
            <w:pPr>
              <w:spacing w:after="120" w:line="280" w:lineRule="exact"/>
              <w:jc w:val="both"/>
              <w:rPr>
                <w:b/>
              </w:rPr>
            </w:pPr>
            <w:r>
              <w:rPr>
                <w:b/>
              </w:rPr>
              <w:t>Note in Y</w:t>
            </w:r>
          </w:p>
        </w:tc>
      </w:tr>
      <w:tr w:rsidR="00C81399" w14:paraId="0BAA68B7" w14:textId="77777777" w:rsidTr="004F7431">
        <w:tc>
          <w:tcPr>
            <w:tcW w:w="2127" w:type="dxa"/>
          </w:tcPr>
          <w:p w14:paraId="1248D2FF" w14:textId="77777777" w:rsidR="00C81399" w:rsidRDefault="00C81399" w:rsidP="004F7431">
            <w:pPr>
              <w:spacing w:after="120" w:line="280" w:lineRule="exact"/>
              <w:jc w:val="both"/>
            </w:pPr>
            <w:r>
              <w:t>1,0</w:t>
            </w:r>
          </w:p>
        </w:tc>
        <w:tc>
          <w:tcPr>
            <w:tcW w:w="567" w:type="dxa"/>
          </w:tcPr>
          <w:p w14:paraId="0ED32FEB" w14:textId="77777777" w:rsidR="00C81399" w:rsidRDefault="00C81399" w:rsidP="004F7431">
            <w:pPr>
              <w:spacing w:after="120" w:line="280" w:lineRule="exact"/>
              <w:jc w:val="both"/>
            </w:pPr>
            <w:r>
              <w:t>=</w:t>
            </w:r>
          </w:p>
        </w:tc>
        <w:tc>
          <w:tcPr>
            <w:tcW w:w="2551" w:type="dxa"/>
          </w:tcPr>
          <w:p w14:paraId="56E21573" w14:textId="77777777" w:rsidR="00C81399" w:rsidRDefault="00C81399" w:rsidP="004F7431">
            <w:pPr>
              <w:spacing w:after="120" w:line="280" w:lineRule="exact"/>
              <w:jc w:val="both"/>
            </w:pPr>
            <w:r>
              <w:t>5</w:t>
            </w:r>
          </w:p>
        </w:tc>
      </w:tr>
      <w:tr w:rsidR="00C81399" w14:paraId="04B7B964" w14:textId="77777777" w:rsidTr="004F7431">
        <w:tc>
          <w:tcPr>
            <w:tcW w:w="2127" w:type="dxa"/>
          </w:tcPr>
          <w:p w14:paraId="237FDD18" w14:textId="77777777" w:rsidR="00C81399" w:rsidRDefault="00C81399" w:rsidP="004F7431">
            <w:pPr>
              <w:spacing w:after="120" w:line="280" w:lineRule="exact"/>
              <w:jc w:val="both"/>
            </w:pPr>
            <w:r>
              <w:t>1,3</w:t>
            </w:r>
          </w:p>
        </w:tc>
        <w:tc>
          <w:tcPr>
            <w:tcW w:w="567" w:type="dxa"/>
          </w:tcPr>
          <w:p w14:paraId="7B51A66D" w14:textId="77777777" w:rsidR="00C81399" w:rsidRDefault="00C81399" w:rsidP="004F7431">
            <w:pPr>
              <w:spacing w:after="120" w:line="280" w:lineRule="exact"/>
              <w:jc w:val="both"/>
            </w:pPr>
            <w:r>
              <w:t>=</w:t>
            </w:r>
          </w:p>
        </w:tc>
        <w:tc>
          <w:tcPr>
            <w:tcW w:w="2551" w:type="dxa"/>
          </w:tcPr>
          <w:p w14:paraId="066A9318" w14:textId="77777777" w:rsidR="00C81399" w:rsidRDefault="00C81399" w:rsidP="004F7431">
            <w:pPr>
              <w:spacing w:after="120" w:line="280" w:lineRule="exact"/>
              <w:jc w:val="both"/>
            </w:pPr>
            <w:r>
              <w:t>–</w:t>
            </w:r>
          </w:p>
        </w:tc>
      </w:tr>
      <w:tr w:rsidR="00C81399" w14:paraId="4A16BD8A" w14:textId="77777777" w:rsidTr="004F7431">
        <w:tc>
          <w:tcPr>
            <w:tcW w:w="2127" w:type="dxa"/>
          </w:tcPr>
          <w:p w14:paraId="174FE8C7" w14:textId="77777777" w:rsidR="00C81399" w:rsidRDefault="00C81399" w:rsidP="004F7431">
            <w:pPr>
              <w:spacing w:after="120" w:line="280" w:lineRule="exact"/>
              <w:jc w:val="both"/>
            </w:pPr>
            <w:r>
              <w:t>1,7</w:t>
            </w:r>
          </w:p>
        </w:tc>
        <w:tc>
          <w:tcPr>
            <w:tcW w:w="567" w:type="dxa"/>
          </w:tcPr>
          <w:p w14:paraId="6FA1DDA7" w14:textId="77777777" w:rsidR="00C81399" w:rsidRDefault="00C81399" w:rsidP="004F7431">
            <w:pPr>
              <w:spacing w:after="120" w:line="280" w:lineRule="exact"/>
              <w:jc w:val="both"/>
            </w:pPr>
            <w:r>
              <w:t>=</w:t>
            </w:r>
          </w:p>
        </w:tc>
        <w:tc>
          <w:tcPr>
            <w:tcW w:w="2551" w:type="dxa"/>
          </w:tcPr>
          <w:p w14:paraId="2FC134D3" w14:textId="77777777" w:rsidR="00C81399" w:rsidRDefault="00C81399" w:rsidP="004F7431">
            <w:pPr>
              <w:spacing w:after="120" w:line="280" w:lineRule="exact"/>
              <w:jc w:val="both"/>
            </w:pPr>
            <w:r>
              <w:t>4,5</w:t>
            </w:r>
          </w:p>
        </w:tc>
      </w:tr>
      <w:tr w:rsidR="00C81399" w14:paraId="2BF07371" w14:textId="77777777" w:rsidTr="004F7431">
        <w:tc>
          <w:tcPr>
            <w:tcW w:w="2127" w:type="dxa"/>
          </w:tcPr>
          <w:p w14:paraId="65722907" w14:textId="77777777" w:rsidR="00C81399" w:rsidRDefault="00C81399" w:rsidP="004F7431">
            <w:pPr>
              <w:spacing w:after="120" w:line="280" w:lineRule="exact"/>
              <w:jc w:val="both"/>
            </w:pPr>
            <w:r>
              <w:t>2,3</w:t>
            </w:r>
          </w:p>
        </w:tc>
        <w:tc>
          <w:tcPr>
            <w:tcW w:w="567" w:type="dxa"/>
          </w:tcPr>
          <w:p w14:paraId="679CDFD6" w14:textId="77777777" w:rsidR="00C81399" w:rsidRDefault="00C81399" w:rsidP="004F7431">
            <w:pPr>
              <w:spacing w:after="120" w:line="280" w:lineRule="exact"/>
              <w:jc w:val="both"/>
            </w:pPr>
            <w:r>
              <w:t>=</w:t>
            </w:r>
          </w:p>
        </w:tc>
        <w:tc>
          <w:tcPr>
            <w:tcW w:w="2551" w:type="dxa"/>
          </w:tcPr>
          <w:p w14:paraId="0843FCF9" w14:textId="77777777" w:rsidR="00C81399" w:rsidRDefault="00C81399" w:rsidP="004F7431">
            <w:pPr>
              <w:spacing w:after="120" w:line="280" w:lineRule="exact"/>
              <w:jc w:val="both"/>
            </w:pPr>
            <w:r>
              <w:t>4</w:t>
            </w:r>
          </w:p>
        </w:tc>
      </w:tr>
      <w:tr w:rsidR="00C81399" w14:paraId="4EF2A6C8" w14:textId="77777777" w:rsidTr="004F7431">
        <w:tc>
          <w:tcPr>
            <w:tcW w:w="2127" w:type="dxa"/>
          </w:tcPr>
          <w:p w14:paraId="42899031" w14:textId="77777777" w:rsidR="00C81399" w:rsidRDefault="00C81399" w:rsidP="004F7431">
            <w:pPr>
              <w:spacing w:after="120" w:line="280" w:lineRule="exact"/>
              <w:jc w:val="both"/>
            </w:pPr>
            <w:r>
              <w:t>3,0</w:t>
            </w:r>
          </w:p>
        </w:tc>
        <w:tc>
          <w:tcPr>
            <w:tcW w:w="567" w:type="dxa"/>
          </w:tcPr>
          <w:p w14:paraId="326D6EFC" w14:textId="77777777" w:rsidR="00C81399" w:rsidRDefault="00C81399" w:rsidP="004F7431">
            <w:pPr>
              <w:spacing w:after="120" w:line="280" w:lineRule="exact"/>
              <w:jc w:val="both"/>
            </w:pPr>
            <w:r>
              <w:t>=</w:t>
            </w:r>
          </w:p>
        </w:tc>
        <w:tc>
          <w:tcPr>
            <w:tcW w:w="2551" w:type="dxa"/>
          </w:tcPr>
          <w:p w14:paraId="2B478274" w14:textId="77777777" w:rsidR="00C81399" w:rsidRDefault="00C81399" w:rsidP="004F7431">
            <w:pPr>
              <w:spacing w:after="120" w:line="280" w:lineRule="exact"/>
              <w:jc w:val="both"/>
            </w:pPr>
            <w:r>
              <w:t>3,5</w:t>
            </w:r>
          </w:p>
        </w:tc>
      </w:tr>
      <w:tr w:rsidR="00C81399" w14:paraId="0D1F50BB" w14:textId="77777777" w:rsidTr="004F7431">
        <w:tc>
          <w:tcPr>
            <w:tcW w:w="2127" w:type="dxa"/>
          </w:tcPr>
          <w:p w14:paraId="4DF53600" w14:textId="77777777" w:rsidR="00C81399" w:rsidRDefault="00C81399" w:rsidP="004F7431">
            <w:pPr>
              <w:spacing w:after="120" w:line="280" w:lineRule="exact"/>
              <w:jc w:val="both"/>
            </w:pPr>
            <w:r>
              <w:t>3,3</w:t>
            </w:r>
          </w:p>
        </w:tc>
        <w:tc>
          <w:tcPr>
            <w:tcW w:w="567" w:type="dxa"/>
          </w:tcPr>
          <w:p w14:paraId="532574B1" w14:textId="77777777" w:rsidR="00C81399" w:rsidRDefault="00C81399" w:rsidP="004F7431">
            <w:pPr>
              <w:spacing w:after="120" w:line="280" w:lineRule="exact"/>
              <w:jc w:val="both"/>
            </w:pPr>
            <w:r>
              <w:t>=</w:t>
            </w:r>
          </w:p>
        </w:tc>
        <w:tc>
          <w:tcPr>
            <w:tcW w:w="2551" w:type="dxa"/>
          </w:tcPr>
          <w:p w14:paraId="5EFA8A35" w14:textId="77777777" w:rsidR="00C81399" w:rsidRDefault="00C81399" w:rsidP="004F7431">
            <w:pPr>
              <w:spacing w:after="120" w:line="280" w:lineRule="exact"/>
              <w:jc w:val="both"/>
            </w:pPr>
            <w:r>
              <w:t>–</w:t>
            </w:r>
          </w:p>
        </w:tc>
      </w:tr>
      <w:tr w:rsidR="00C81399" w14:paraId="71FDECC2" w14:textId="77777777" w:rsidTr="004F7431">
        <w:tc>
          <w:tcPr>
            <w:tcW w:w="2127" w:type="dxa"/>
          </w:tcPr>
          <w:p w14:paraId="0568D0FB" w14:textId="77777777" w:rsidR="00C81399" w:rsidRDefault="00C81399" w:rsidP="004F7431">
            <w:pPr>
              <w:spacing w:after="120" w:line="280" w:lineRule="exact"/>
              <w:jc w:val="both"/>
            </w:pPr>
            <w:r>
              <w:t>4,0</w:t>
            </w:r>
          </w:p>
        </w:tc>
        <w:tc>
          <w:tcPr>
            <w:tcW w:w="567" w:type="dxa"/>
          </w:tcPr>
          <w:p w14:paraId="2125E5C2" w14:textId="77777777" w:rsidR="00C81399" w:rsidRDefault="00C81399" w:rsidP="004F7431">
            <w:pPr>
              <w:spacing w:after="120" w:line="280" w:lineRule="exact"/>
              <w:jc w:val="both"/>
            </w:pPr>
            <w:r>
              <w:t>=</w:t>
            </w:r>
          </w:p>
        </w:tc>
        <w:tc>
          <w:tcPr>
            <w:tcW w:w="2551" w:type="dxa"/>
          </w:tcPr>
          <w:p w14:paraId="45EBFC46" w14:textId="77777777" w:rsidR="00C81399" w:rsidRDefault="00C81399" w:rsidP="004F7431">
            <w:pPr>
              <w:spacing w:after="120" w:line="280" w:lineRule="exact"/>
              <w:jc w:val="both"/>
            </w:pPr>
            <w:r>
              <w:t>3</w:t>
            </w:r>
          </w:p>
        </w:tc>
      </w:tr>
      <w:tr w:rsidR="00C81399" w14:paraId="13AA2E50" w14:textId="77777777" w:rsidTr="004F7431">
        <w:tc>
          <w:tcPr>
            <w:tcW w:w="2127" w:type="dxa"/>
          </w:tcPr>
          <w:p w14:paraId="3570D31A" w14:textId="77777777" w:rsidR="00C81399" w:rsidRDefault="00C81399" w:rsidP="004F7431">
            <w:pPr>
              <w:spacing w:after="120" w:line="280" w:lineRule="exact"/>
              <w:jc w:val="both"/>
            </w:pPr>
            <w:r>
              <w:t>5,0</w:t>
            </w:r>
          </w:p>
        </w:tc>
        <w:tc>
          <w:tcPr>
            <w:tcW w:w="567" w:type="dxa"/>
          </w:tcPr>
          <w:p w14:paraId="445F5367" w14:textId="77777777" w:rsidR="00C81399" w:rsidRDefault="00C81399" w:rsidP="004F7431">
            <w:pPr>
              <w:spacing w:after="120" w:line="280" w:lineRule="exact"/>
              <w:jc w:val="both"/>
            </w:pPr>
            <w:r>
              <w:t>=</w:t>
            </w:r>
          </w:p>
        </w:tc>
        <w:tc>
          <w:tcPr>
            <w:tcW w:w="2551" w:type="dxa"/>
          </w:tcPr>
          <w:p w14:paraId="180F70C9" w14:textId="77777777" w:rsidR="00C81399" w:rsidRDefault="00C81399" w:rsidP="004F7431">
            <w:pPr>
              <w:spacing w:after="120" w:line="280" w:lineRule="exact"/>
              <w:jc w:val="both"/>
            </w:pPr>
            <w:r>
              <w:sym w:font="Symbol" w:char="F0A3"/>
            </w:r>
            <w:r>
              <w:t xml:space="preserve"> 2</w:t>
            </w:r>
          </w:p>
        </w:tc>
      </w:tr>
    </w:tbl>
    <w:p w14:paraId="02BF662B" w14:textId="77777777" w:rsidR="00A7187F" w:rsidRPr="00364799" w:rsidRDefault="00A7187F" w:rsidP="0033796A">
      <w:pPr>
        <w:tabs>
          <w:tab w:val="left" w:pos="720"/>
          <w:tab w:val="left" w:pos="1560"/>
        </w:tabs>
        <w:spacing w:line="240" w:lineRule="auto"/>
        <w:rPr>
          <w:rFonts w:cs="Arial"/>
          <w:sz w:val="20"/>
        </w:rPr>
      </w:pPr>
    </w:p>
    <w:sectPr w:rsidR="00A7187F" w:rsidRPr="00364799" w:rsidSect="00870C18">
      <w:headerReference w:type="even" r:id="rId8"/>
      <w:headerReference w:type="default" r:id="rId9"/>
      <w:pgSz w:w="11906" w:h="16838" w:code="9"/>
      <w:pgMar w:top="1418" w:right="851" w:bottom="1418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5BD4A" w14:textId="77777777" w:rsidR="0033796A" w:rsidRDefault="0033796A">
      <w:pPr>
        <w:spacing w:line="240" w:lineRule="auto"/>
      </w:pPr>
      <w:r>
        <w:separator/>
      </w:r>
    </w:p>
  </w:endnote>
  <w:endnote w:type="continuationSeparator" w:id="0">
    <w:p w14:paraId="6FBF6C70" w14:textId="77777777" w:rsidR="0033796A" w:rsidRDefault="003379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WWVDX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ACEDC" w14:textId="77777777" w:rsidR="0033796A" w:rsidRDefault="0033796A">
      <w:pPr>
        <w:spacing w:line="240" w:lineRule="auto"/>
      </w:pPr>
      <w:r>
        <w:separator/>
      </w:r>
    </w:p>
  </w:footnote>
  <w:footnote w:type="continuationSeparator" w:id="0">
    <w:p w14:paraId="64951F44" w14:textId="77777777" w:rsidR="0033796A" w:rsidRDefault="003379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14C41" w14:textId="77777777" w:rsidR="0033796A" w:rsidRDefault="0033796A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3E7132A" w14:textId="77777777" w:rsidR="0033796A" w:rsidRDefault="0033796A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86713" w14:textId="77777777" w:rsidR="0033796A" w:rsidRDefault="0033796A">
    <w:pPr>
      <w:pStyle w:val="Kopfzeile"/>
      <w:framePr w:wrap="around" w:vAnchor="text" w:hAnchor="margin" w:xAlign="right" w:y="1"/>
      <w:rPr>
        <w:rStyle w:val="Seitenzahl"/>
        <w:sz w:val="20"/>
      </w:rPr>
    </w:pP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PAGE  </w:instrText>
    </w:r>
    <w:r>
      <w:rPr>
        <w:rStyle w:val="Seitenzahl"/>
        <w:sz w:val="20"/>
      </w:rPr>
      <w:fldChar w:fldCharType="separate"/>
    </w:r>
    <w:r w:rsidR="001D5CC8">
      <w:rPr>
        <w:rStyle w:val="Seitenzahl"/>
        <w:noProof/>
        <w:sz w:val="20"/>
      </w:rPr>
      <w:t>3</w:t>
    </w:r>
    <w:r>
      <w:rPr>
        <w:rStyle w:val="Seitenzahl"/>
        <w:sz w:val="20"/>
      </w:rPr>
      <w:fldChar w:fldCharType="end"/>
    </w:r>
  </w:p>
  <w:p w14:paraId="5876F1C2" w14:textId="77777777" w:rsidR="0033796A" w:rsidRDefault="0033796A" w:rsidP="005F2D6E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214"/>
        <w:tab w:val="center" w:pos="9639"/>
      </w:tabs>
      <w:ind w:right="-2"/>
      <w:rPr>
        <w:sz w:val="20"/>
      </w:rPr>
    </w:pPr>
    <w:r>
      <w:rPr>
        <w:sz w:val="20"/>
      </w:rPr>
      <w:t xml:space="preserve">Ordnung für die Prüfung im Masterstudiengang </w:t>
    </w:r>
    <w:r>
      <w:rPr>
        <w:color w:val="FF0000"/>
        <w:sz w:val="20"/>
      </w:rPr>
      <w:t>▀</w:t>
    </w: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1777"/>
    <w:multiLevelType w:val="hybridMultilevel"/>
    <w:tmpl w:val="B428CF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5CE7"/>
    <w:multiLevelType w:val="singleLevel"/>
    <w:tmpl w:val="8E12B33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8C81044"/>
    <w:multiLevelType w:val="hybridMultilevel"/>
    <w:tmpl w:val="43963200"/>
    <w:lvl w:ilvl="0" w:tplc="0407000F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13"/>
        </w:tabs>
        <w:ind w:left="181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33"/>
        </w:tabs>
        <w:ind w:left="253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53"/>
        </w:tabs>
        <w:ind w:left="325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73"/>
        </w:tabs>
        <w:ind w:left="397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93"/>
        </w:tabs>
        <w:ind w:left="469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13"/>
        </w:tabs>
        <w:ind w:left="541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33"/>
        </w:tabs>
        <w:ind w:left="613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53"/>
        </w:tabs>
        <w:ind w:left="6853" w:hanging="180"/>
      </w:pPr>
    </w:lvl>
  </w:abstractNum>
  <w:abstractNum w:abstractNumId="3" w15:restartNumberingAfterBreak="0">
    <w:nsid w:val="0F143400"/>
    <w:multiLevelType w:val="hybridMultilevel"/>
    <w:tmpl w:val="203865B0"/>
    <w:lvl w:ilvl="0" w:tplc="0407000F">
      <w:start w:val="1"/>
      <w:numFmt w:val="decimal"/>
      <w:lvlText w:val="%1."/>
      <w:lvlJc w:val="left"/>
      <w:pPr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146F64"/>
    <w:multiLevelType w:val="hybridMultilevel"/>
    <w:tmpl w:val="2C4E1C1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4E6CA6"/>
    <w:multiLevelType w:val="singleLevel"/>
    <w:tmpl w:val="A7F4DE1E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360"/>
      </w:pPr>
      <w:rPr>
        <w:rFonts w:hint="default"/>
      </w:rPr>
    </w:lvl>
  </w:abstractNum>
  <w:abstractNum w:abstractNumId="6" w15:restartNumberingAfterBreak="0">
    <w:nsid w:val="2D5714F6"/>
    <w:multiLevelType w:val="hybridMultilevel"/>
    <w:tmpl w:val="BEF665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E0733"/>
    <w:multiLevelType w:val="hybridMultilevel"/>
    <w:tmpl w:val="CAD28A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E09F1"/>
    <w:multiLevelType w:val="singleLevel"/>
    <w:tmpl w:val="1A06D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E6735C4"/>
    <w:multiLevelType w:val="hybridMultilevel"/>
    <w:tmpl w:val="C66477B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872DA2"/>
    <w:multiLevelType w:val="hybridMultilevel"/>
    <w:tmpl w:val="0F8A9DB8"/>
    <w:lvl w:ilvl="0" w:tplc="B6E0563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0A68D1"/>
    <w:multiLevelType w:val="hybridMultilevel"/>
    <w:tmpl w:val="EA0C7A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D50F2"/>
    <w:multiLevelType w:val="hybridMultilevel"/>
    <w:tmpl w:val="101072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2382B"/>
    <w:multiLevelType w:val="hybridMultilevel"/>
    <w:tmpl w:val="1CFC5C50"/>
    <w:lvl w:ilvl="0" w:tplc="0407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49C24D92"/>
    <w:multiLevelType w:val="hybridMultilevel"/>
    <w:tmpl w:val="51AA6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27296"/>
    <w:multiLevelType w:val="hybridMultilevel"/>
    <w:tmpl w:val="6B02841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E59AD"/>
    <w:multiLevelType w:val="hybridMultilevel"/>
    <w:tmpl w:val="F9BC5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057F6"/>
    <w:multiLevelType w:val="hybridMultilevel"/>
    <w:tmpl w:val="900CB9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D8A53A2"/>
    <w:multiLevelType w:val="hybridMultilevel"/>
    <w:tmpl w:val="5F466226"/>
    <w:lvl w:ilvl="0" w:tplc="D7D8F88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826493E"/>
    <w:multiLevelType w:val="hybridMultilevel"/>
    <w:tmpl w:val="CBEA4FF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321295"/>
    <w:multiLevelType w:val="hybridMultilevel"/>
    <w:tmpl w:val="00E47F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1F6227"/>
    <w:multiLevelType w:val="hybridMultilevel"/>
    <w:tmpl w:val="61E052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36F0E"/>
    <w:multiLevelType w:val="hybridMultilevel"/>
    <w:tmpl w:val="1A76776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"/>
  </w:num>
  <w:num w:numId="3">
    <w:abstractNumId w:val="17"/>
  </w:num>
  <w:num w:numId="4">
    <w:abstractNumId w:val="2"/>
  </w:num>
  <w:num w:numId="5">
    <w:abstractNumId w:val="18"/>
  </w:num>
  <w:num w:numId="6">
    <w:abstractNumId w:val="12"/>
  </w:num>
  <w:num w:numId="7">
    <w:abstractNumId w:val="5"/>
  </w:num>
  <w:num w:numId="8">
    <w:abstractNumId w:val="10"/>
  </w:num>
  <w:num w:numId="9">
    <w:abstractNumId w:val="16"/>
  </w:num>
  <w:num w:numId="10">
    <w:abstractNumId w:val="20"/>
  </w:num>
  <w:num w:numId="11">
    <w:abstractNumId w:val="15"/>
  </w:num>
  <w:num w:numId="12">
    <w:abstractNumId w:val="8"/>
  </w:num>
  <w:num w:numId="13">
    <w:abstractNumId w:val="7"/>
  </w:num>
  <w:num w:numId="14">
    <w:abstractNumId w:val="0"/>
  </w:num>
  <w:num w:numId="15">
    <w:abstractNumId w:val="11"/>
  </w:num>
  <w:num w:numId="16">
    <w:abstractNumId w:val="14"/>
  </w:num>
  <w:num w:numId="17">
    <w:abstractNumId w:val="3"/>
  </w:num>
  <w:num w:numId="18">
    <w:abstractNumId w:val="9"/>
  </w:num>
  <w:num w:numId="19">
    <w:abstractNumId w:val="22"/>
  </w:num>
  <w:num w:numId="20">
    <w:abstractNumId w:val="6"/>
  </w:num>
  <w:num w:numId="21">
    <w:abstractNumId w:val="4"/>
  </w:num>
  <w:num w:numId="22">
    <w:abstractNumId w:val="1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de-DE" w:vendorID="9" w:dllVersion="512" w:checkStyle="1"/>
  <w:proofState w:spelling="clean" w:grammar="clean"/>
  <w:doNotTrackFormatting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75"/>
    <w:rsid w:val="00000ADC"/>
    <w:rsid w:val="000024A2"/>
    <w:rsid w:val="00002FC5"/>
    <w:rsid w:val="00014927"/>
    <w:rsid w:val="000171F7"/>
    <w:rsid w:val="0002015F"/>
    <w:rsid w:val="00022DF5"/>
    <w:rsid w:val="00026CA7"/>
    <w:rsid w:val="000276A4"/>
    <w:rsid w:val="000303EF"/>
    <w:rsid w:val="00030822"/>
    <w:rsid w:val="000326CE"/>
    <w:rsid w:val="00034DBC"/>
    <w:rsid w:val="00037B25"/>
    <w:rsid w:val="00040250"/>
    <w:rsid w:val="0004097D"/>
    <w:rsid w:val="0004105B"/>
    <w:rsid w:val="00041A55"/>
    <w:rsid w:val="00041FC9"/>
    <w:rsid w:val="00042655"/>
    <w:rsid w:val="00057CA6"/>
    <w:rsid w:val="00060AB7"/>
    <w:rsid w:val="000638B3"/>
    <w:rsid w:val="00064A6E"/>
    <w:rsid w:val="00067B59"/>
    <w:rsid w:val="00067CFD"/>
    <w:rsid w:val="000769F8"/>
    <w:rsid w:val="00080F3E"/>
    <w:rsid w:val="00081B9A"/>
    <w:rsid w:val="0008204F"/>
    <w:rsid w:val="000829D2"/>
    <w:rsid w:val="0009190A"/>
    <w:rsid w:val="00094292"/>
    <w:rsid w:val="00097E92"/>
    <w:rsid w:val="000A3BA1"/>
    <w:rsid w:val="000A67C2"/>
    <w:rsid w:val="000B4FCC"/>
    <w:rsid w:val="000B57E9"/>
    <w:rsid w:val="000C494A"/>
    <w:rsid w:val="000C53A1"/>
    <w:rsid w:val="000C69C0"/>
    <w:rsid w:val="000E6CDB"/>
    <w:rsid w:val="000E6E33"/>
    <w:rsid w:val="000E70B8"/>
    <w:rsid w:val="000F2AF6"/>
    <w:rsid w:val="000F347E"/>
    <w:rsid w:val="001011BD"/>
    <w:rsid w:val="001012E4"/>
    <w:rsid w:val="00103352"/>
    <w:rsid w:val="0010676F"/>
    <w:rsid w:val="001076DE"/>
    <w:rsid w:val="001158FD"/>
    <w:rsid w:val="00116738"/>
    <w:rsid w:val="001271FA"/>
    <w:rsid w:val="001309B8"/>
    <w:rsid w:val="00132F8C"/>
    <w:rsid w:val="001363FD"/>
    <w:rsid w:val="00140100"/>
    <w:rsid w:val="0014399E"/>
    <w:rsid w:val="00145A84"/>
    <w:rsid w:val="00147809"/>
    <w:rsid w:val="0015303A"/>
    <w:rsid w:val="001552DB"/>
    <w:rsid w:val="00164B4E"/>
    <w:rsid w:val="00167079"/>
    <w:rsid w:val="001719E2"/>
    <w:rsid w:val="00176A99"/>
    <w:rsid w:val="00181A55"/>
    <w:rsid w:val="00183087"/>
    <w:rsid w:val="00192883"/>
    <w:rsid w:val="00195B20"/>
    <w:rsid w:val="00197301"/>
    <w:rsid w:val="001974D5"/>
    <w:rsid w:val="001A130D"/>
    <w:rsid w:val="001A3972"/>
    <w:rsid w:val="001A39B5"/>
    <w:rsid w:val="001A7456"/>
    <w:rsid w:val="001B1456"/>
    <w:rsid w:val="001B6EA9"/>
    <w:rsid w:val="001C039C"/>
    <w:rsid w:val="001C2DF6"/>
    <w:rsid w:val="001C4739"/>
    <w:rsid w:val="001C572E"/>
    <w:rsid w:val="001D011F"/>
    <w:rsid w:val="001D2EF0"/>
    <w:rsid w:val="001D5CC8"/>
    <w:rsid w:val="001E0CBA"/>
    <w:rsid w:val="001E2995"/>
    <w:rsid w:val="001E503F"/>
    <w:rsid w:val="002009C4"/>
    <w:rsid w:val="0020120B"/>
    <w:rsid w:val="00203DAE"/>
    <w:rsid w:val="00207BAA"/>
    <w:rsid w:val="00212DAD"/>
    <w:rsid w:val="00214FE5"/>
    <w:rsid w:val="002152B3"/>
    <w:rsid w:val="00217175"/>
    <w:rsid w:val="00221136"/>
    <w:rsid w:val="0022147F"/>
    <w:rsid w:val="002258F5"/>
    <w:rsid w:val="002268C8"/>
    <w:rsid w:val="002434A9"/>
    <w:rsid w:val="0025247B"/>
    <w:rsid w:val="0025381C"/>
    <w:rsid w:val="002571EE"/>
    <w:rsid w:val="00265EA4"/>
    <w:rsid w:val="002667A8"/>
    <w:rsid w:val="0026788D"/>
    <w:rsid w:val="002709B0"/>
    <w:rsid w:val="00272422"/>
    <w:rsid w:val="002737A7"/>
    <w:rsid w:val="00280FF2"/>
    <w:rsid w:val="00281729"/>
    <w:rsid w:val="002A5516"/>
    <w:rsid w:val="002A7F09"/>
    <w:rsid w:val="002B40EC"/>
    <w:rsid w:val="002B4A93"/>
    <w:rsid w:val="002B5490"/>
    <w:rsid w:val="002B55CA"/>
    <w:rsid w:val="002C07E4"/>
    <w:rsid w:val="002C4562"/>
    <w:rsid w:val="002C6204"/>
    <w:rsid w:val="002D6165"/>
    <w:rsid w:val="002E1DEA"/>
    <w:rsid w:val="002E7DAF"/>
    <w:rsid w:val="002F74AA"/>
    <w:rsid w:val="002F76FD"/>
    <w:rsid w:val="003015E5"/>
    <w:rsid w:val="003030A0"/>
    <w:rsid w:val="00304537"/>
    <w:rsid w:val="00305221"/>
    <w:rsid w:val="00307EEA"/>
    <w:rsid w:val="00312085"/>
    <w:rsid w:val="003128D6"/>
    <w:rsid w:val="00313B28"/>
    <w:rsid w:val="00315917"/>
    <w:rsid w:val="00320179"/>
    <w:rsid w:val="00325C71"/>
    <w:rsid w:val="00330BBA"/>
    <w:rsid w:val="0033792B"/>
    <w:rsid w:val="0033796A"/>
    <w:rsid w:val="00340560"/>
    <w:rsid w:val="003417A2"/>
    <w:rsid w:val="0034274A"/>
    <w:rsid w:val="0034281C"/>
    <w:rsid w:val="00346230"/>
    <w:rsid w:val="003511BC"/>
    <w:rsid w:val="0035158B"/>
    <w:rsid w:val="00351969"/>
    <w:rsid w:val="003524B6"/>
    <w:rsid w:val="00353237"/>
    <w:rsid w:val="00354613"/>
    <w:rsid w:val="00354AAF"/>
    <w:rsid w:val="00362EB8"/>
    <w:rsid w:val="00364799"/>
    <w:rsid w:val="003662B0"/>
    <w:rsid w:val="00373BAF"/>
    <w:rsid w:val="003802D2"/>
    <w:rsid w:val="00392B6B"/>
    <w:rsid w:val="00394F74"/>
    <w:rsid w:val="003955C1"/>
    <w:rsid w:val="003A2E01"/>
    <w:rsid w:val="003B0116"/>
    <w:rsid w:val="003B2EC8"/>
    <w:rsid w:val="003C1295"/>
    <w:rsid w:val="003C4BC2"/>
    <w:rsid w:val="003C6BBB"/>
    <w:rsid w:val="003C6D2C"/>
    <w:rsid w:val="003C7308"/>
    <w:rsid w:val="003D2E5C"/>
    <w:rsid w:val="003D49A7"/>
    <w:rsid w:val="003D534B"/>
    <w:rsid w:val="003F31D0"/>
    <w:rsid w:val="003F3BA6"/>
    <w:rsid w:val="00403935"/>
    <w:rsid w:val="0040788A"/>
    <w:rsid w:val="00420758"/>
    <w:rsid w:val="004216EE"/>
    <w:rsid w:val="004218B1"/>
    <w:rsid w:val="00430AB4"/>
    <w:rsid w:val="00430DA8"/>
    <w:rsid w:val="004315E3"/>
    <w:rsid w:val="00435FC2"/>
    <w:rsid w:val="00442D5A"/>
    <w:rsid w:val="004449C3"/>
    <w:rsid w:val="00446543"/>
    <w:rsid w:val="0045021C"/>
    <w:rsid w:val="0045224A"/>
    <w:rsid w:val="00454DE7"/>
    <w:rsid w:val="00462EA5"/>
    <w:rsid w:val="004647D0"/>
    <w:rsid w:val="00465271"/>
    <w:rsid w:val="00465CEA"/>
    <w:rsid w:val="004677FE"/>
    <w:rsid w:val="004706CF"/>
    <w:rsid w:val="00485ACD"/>
    <w:rsid w:val="004926AB"/>
    <w:rsid w:val="004926B4"/>
    <w:rsid w:val="00492A58"/>
    <w:rsid w:val="00494714"/>
    <w:rsid w:val="00494980"/>
    <w:rsid w:val="00495BF1"/>
    <w:rsid w:val="00496989"/>
    <w:rsid w:val="004A15A7"/>
    <w:rsid w:val="004A32EF"/>
    <w:rsid w:val="004A769A"/>
    <w:rsid w:val="004B0093"/>
    <w:rsid w:val="004B2140"/>
    <w:rsid w:val="004B3250"/>
    <w:rsid w:val="004B3FE2"/>
    <w:rsid w:val="004B46B2"/>
    <w:rsid w:val="004C2A36"/>
    <w:rsid w:val="004C2CDF"/>
    <w:rsid w:val="004C465F"/>
    <w:rsid w:val="004C5181"/>
    <w:rsid w:val="004C5C10"/>
    <w:rsid w:val="004C6F68"/>
    <w:rsid w:val="004D17D4"/>
    <w:rsid w:val="004D1B0B"/>
    <w:rsid w:val="004E103C"/>
    <w:rsid w:val="004F094D"/>
    <w:rsid w:val="004F13AD"/>
    <w:rsid w:val="004F69A1"/>
    <w:rsid w:val="004F6A10"/>
    <w:rsid w:val="004F76A8"/>
    <w:rsid w:val="005033F3"/>
    <w:rsid w:val="00512EBD"/>
    <w:rsid w:val="0052142C"/>
    <w:rsid w:val="00521F66"/>
    <w:rsid w:val="00525369"/>
    <w:rsid w:val="00534F7A"/>
    <w:rsid w:val="00537D14"/>
    <w:rsid w:val="005413D5"/>
    <w:rsid w:val="0054252E"/>
    <w:rsid w:val="00545832"/>
    <w:rsid w:val="0054616A"/>
    <w:rsid w:val="00547ED4"/>
    <w:rsid w:val="00553ED9"/>
    <w:rsid w:val="00554771"/>
    <w:rsid w:val="005610E3"/>
    <w:rsid w:val="00567416"/>
    <w:rsid w:val="00571DAE"/>
    <w:rsid w:val="00573378"/>
    <w:rsid w:val="0057608E"/>
    <w:rsid w:val="00586960"/>
    <w:rsid w:val="00591DE7"/>
    <w:rsid w:val="00593A81"/>
    <w:rsid w:val="00593E74"/>
    <w:rsid w:val="005957F1"/>
    <w:rsid w:val="00596033"/>
    <w:rsid w:val="005A3D0F"/>
    <w:rsid w:val="005B0374"/>
    <w:rsid w:val="005B1DD7"/>
    <w:rsid w:val="005B2359"/>
    <w:rsid w:val="005B53F1"/>
    <w:rsid w:val="005C762E"/>
    <w:rsid w:val="005D2CFF"/>
    <w:rsid w:val="005D633C"/>
    <w:rsid w:val="005E1CFF"/>
    <w:rsid w:val="005E3BE3"/>
    <w:rsid w:val="005E7DA3"/>
    <w:rsid w:val="005F0304"/>
    <w:rsid w:val="005F2D6E"/>
    <w:rsid w:val="005F3AFE"/>
    <w:rsid w:val="005F71D9"/>
    <w:rsid w:val="0060176F"/>
    <w:rsid w:val="00606302"/>
    <w:rsid w:val="0060764E"/>
    <w:rsid w:val="0061518E"/>
    <w:rsid w:val="00621B84"/>
    <w:rsid w:val="006234A6"/>
    <w:rsid w:val="0062567E"/>
    <w:rsid w:val="006308BA"/>
    <w:rsid w:val="00632AB5"/>
    <w:rsid w:val="0063699C"/>
    <w:rsid w:val="00644F80"/>
    <w:rsid w:val="0065194F"/>
    <w:rsid w:val="00653BA1"/>
    <w:rsid w:val="0067025B"/>
    <w:rsid w:val="00670C8C"/>
    <w:rsid w:val="00671AE1"/>
    <w:rsid w:val="00671C5D"/>
    <w:rsid w:val="0067238D"/>
    <w:rsid w:val="00673C30"/>
    <w:rsid w:val="00673DC1"/>
    <w:rsid w:val="00676F44"/>
    <w:rsid w:val="00680398"/>
    <w:rsid w:val="006816D0"/>
    <w:rsid w:val="0068305E"/>
    <w:rsid w:val="00687B8F"/>
    <w:rsid w:val="00695560"/>
    <w:rsid w:val="00696467"/>
    <w:rsid w:val="006A035B"/>
    <w:rsid w:val="006A1B0D"/>
    <w:rsid w:val="006B2EC1"/>
    <w:rsid w:val="006C3951"/>
    <w:rsid w:val="006C715D"/>
    <w:rsid w:val="006D6F40"/>
    <w:rsid w:val="006E763C"/>
    <w:rsid w:val="006F0F3D"/>
    <w:rsid w:val="006F12FA"/>
    <w:rsid w:val="006F37BC"/>
    <w:rsid w:val="006F5661"/>
    <w:rsid w:val="006F5A29"/>
    <w:rsid w:val="00700500"/>
    <w:rsid w:val="00703AEA"/>
    <w:rsid w:val="00703C96"/>
    <w:rsid w:val="00722D40"/>
    <w:rsid w:val="0072426D"/>
    <w:rsid w:val="0072614B"/>
    <w:rsid w:val="00727176"/>
    <w:rsid w:val="00727874"/>
    <w:rsid w:val="00731F4E"/>
    <w:rsid w:val="00733C4B"/>
    <w:rsid w:val="00735A65"/>
    <w:rsid w:val="0073764D"/>
    <w:rsid w:val="00740908"/>
    <w:rsid w:val="00741C82"/>
    <w:rsid w:val="0074562C"/>
    <w:rsid w:val="00745F3B"/>
    <w:rsid w:val="00750CA5"/>
    <w:rsid w:val="00751D65"/>
    <w:rsid w:val="007539DD"/>
    <w:rsid w:val="00753E89"/>
    <w:rsid w:val="00754691"/>
    <w:rsid w:val="00755872"/>
    <w:rsid w:val="0076127B"/>
    <w:rsid w:val="00765B49"/>
    <w:rsid w:val="0077039F"/>
    <w:rsid w:val="0077372F"/>
    <w:rsid w:val="00775D9C"/>
    <w:rsid w:val="007809A1"/>
    <w:rsid w:val="00781F2E"/>
    <w:rsid w:val="0078590D"/>
    <w:rsid w:val="00786F8E"/>
    <w:rsid w:val="00793C24"/>
    <w:rsid w:val="007A4654"/>
    <w:rsid w:val="007B0435"/>
    <w:rsid w:val="007B2619"/>
    <w:rsid w:val="007B5613"/>
    <w:rsid w:val="007B5B7B"/>
    <w:rsid w:val="007C4ECF"/>
    <w:rsid w:val="007C5026"/>
    <w:rsid w:val="007D5C31"/>
    <w:rsid w:val="007D5CD2"/>
    <w:rsid w:val="007D656A"/>
    <w:rsid w:val="007E57CB"/>
    <w:rsid w:val="007F0D3A"/>
    <w:rsid w:val="007F18FF"/>
    <w:rsid w:val="007F3D48"/>
    <w:rsid w:val="00804B25"/>
    <w:rsid w:val="00807F6D"/>
    <w:rsid w:val="0081033E"/>
    <w:rsid w:val="00811824"/>
    <w:rsid w:val="00813B5E"/>
    <w:rsid w:val="008200FF"/>
    <w:rsid w:val="00820D37"/>
    <w:rsid w:val="00822DC9"/>
    <w:rsid w:val="00824BBC"/>
    <w:rsid w:val="00830CA5"/>
    <w:rsid w:val="00832A69"/>
    <w:rsid w:val="008353DF"/>
    <w:rsid w:val="00835D1D"/>
    <w:rsid w:val="00836250"/>
    <w:rsid w:val="0083725B"/>
    <w:rsid w:val="00842FBF"/>
    <w:rsid w:val="008439E6"/>
    <w:rsid w:val="00843CC7"/>
    <w:rsid w:val="00846348"/>
    <w:rsid w:val="00847C11"/>
    <w:rsid w:val="0085188B"/>
    <w:rsid w:val="00860317"/>
    <w:rsid w:val="0086183F"/>
    <w:rsid w:val="00863F0F"/>
    <w:rsid w:val="00870A9A"/>
    <w:rsid w:val="00870C18"/>
    <w:rsid w:val="00870EF5"/>
    <w:rsid w:val="008825AC"/>
    <w:rsid w:val="008835DA"/>
    <w:rsid w:val="00884795"/>
    <w:rsid w:val="00887DF5"/>
    <w:rsid w:val="00895E3B"/>
    <w:rsid w:val="00896104"/>
    <w:rsid w:val="008A0561"/>
    <w:rsid w:val="008A0807"/>
    <w:rsid w:val="008A1BF4"/>
    <w:rsid w:val="008A2384"/>
    <w:rsid w:val="008A7ECF"/>
    <w:rsid w:val="008B3F4E"/>
    <w:rsid w:val="008B534A"/>
    <w:rsid w:val="008B582B"/>
    <w:rsid w:val="008B691C"/>
    <w:rsid w:val="008C3223"/>
    <w:rsid w:val="008C419A"/>
    <w:rsid w:val="008C4E68"/>
    <w:rsid w:val="008D0A50"/>
    <w:rsid w:val="008D6242"/>
    <w:rsid w:val="008D6C08"/>
    <w:rsid w:val="008E2469"/>
    <w:rsid w:val="008E25AB"/>
    <w:rsid w:val="008F1547"/>
    <w:rsid w:val="008F23E4"/>
    <w:rsid w:val="008F7F41"/>
    <w:rsid w:val="00900B22"/>
    <w:rsid w:val="00904CF4"/>
    <w:rsid w:val="00907AD7"/>
    <w:rsid w:val="0092333A"/>
    <w:rsid w:val="00923D07"/>
    <w:rsid w:val="00925755"/>
    <w:rsid w:val="009271A9"/>
    <w:rsid w:val="00927324"/>
    <w:rsid w:val="0093077A"/>
    <w:rsid w:val="00950946"/>
    <w:rsid w:val="009543D4"/>
    <w:rsid w:val="0095571F"/>
    <w:rsid w:val="00960283"/>
    <w:rsid w:val="0096052D"/>
    <w:rsid w:val="0096207F"/>
    <w:rsid w:val="009659E4"/>
    <w:rsid w:val="00965B69"/>
    <w:rsid w:val="0097639A"/>
    <w:rsid w:val="00980CAF"/>
    <w:rsid w:val="00982A93"/>
    <w:rsid w:val="00997D9B"/>
    <w:rsid w:val="009A0675"/>
    <w:rsid w:val="009A0B82"/>
    <w:rsid w:val="009A2A6B"/>
    <w:rsid w:val="009A3162"/>
    <w:rsid w:val="009A74AD"/>
    <w:rsid w:val="009B1055"/>
    <w:rsid w:val="009B4259"/>
    <w:rsid w:val="009B4D7F"/>
    <w:rsid w:val="009C1687"/>
    <w:rsid w:val="009C37FB"/>
    <w:rsid w:val="009C721C"/>
    <w:rsid w:val="009D3BAD"/>
    <w:rsid w:val="009D46E5"/>
    <w:rsid w:val="009D4FDD"/>
    <w:rsid w:val="009E1AA1"/>
    <w:rsid w:val="009E1C7B"/>
    <w:rsid w:val="009E3D3C"/>
    <w:rsid w:val="009F086F"/>
    <w:rsid w:val="009F0FD9"/>
    <w:rsid w:val="009F1EA4"/>
    <w:rsid w:val="009F29E2"/>
    <w:rsid w:val="009F3FAB"/>
    <w:rsid w:val="009F5EF4"/>
    <w:rsid w:val="00A06A1C"/>
    <w:rsid w:val="00A144F9"/>
    <w:rsid w:val="00A1763E"/>
    <w:rsid w:val="00A21246"/>
    <w:rsid w:val="00A21A94"/>
    <w:rsid w:val="00A21E5A"/>
    <w:rsid w:val="00A24252"/>
    <w:rsid w:val="00A25755"/>
    <w:rsid w:val="00A2635D"/>
    <w:rsid w:val="00A2718A"/>
    <w:rsid w:val="00A32344"/>
    <w:rsid w:val="00A3506C"/>
    <w:rsid w:val="00A36F47"/>
    <w:rsid w:val="00A37ABF"/>
    <w:rsid w:val="00A44A3F"/>
    <w:rsid w:val="00A4665E"/>
    <w:rsid w:val="00A53635"/>
    <w:rsid w:val="00A57386"/>
    <w:rsid w:val="00A602FE"/>
    <w:rsid w:val="00A60B3E"/>
    <w:rsid w:val="00A6113E"/>
    <w:rsid w:val="00A636E6"/>
    <w:rsid w:val="00A67A66"/>
    <w:rsid w:val="00A70876"/>
    <w:rsid w:val="00A7187F"/>
    <w:rsid w:val="00A86325"/>
    <w:rsid w:val="00A87858"/>
    <w:rsid w:val="00A958A0"/>
    <w:rsid w:val="00A97E86"/>
    <w:rsid w:val="00AB3335"/>
    <w:rsid w:val="00AB7838"/>
    <w:rsid w:val="00AC2ADD"/>
    <w:rsid w:val="00AD19F5"/>
    <w:rsid w:val="00AE0E25"/>
    <w:rsid w:val="00AE32DC"/>
    <w:rsid w:val="00AE534F"/>
    <w:rsid w:val="00AF306C"/>
    <w:rsid w:val="00AF45D8"/>
    <w:rsid w:val="00AF7DBD"/>
    <w:rsid w:val="00B00661"/>
    <w:rsid w:val="00B00B3A"/>
    <w:rsid w:val="00B106A2"/>
    <w:rsid w:val="00B11E89"/>
    <w:rsid w:val="00B15C78"/>
    <w:rsid w:val="00B215D9"/>
    <w:rsid w:val="00B30C6E"/>
    <w:rsid w:val="00B36AB3"/>
    <w:rsid w:val="00B416D5"/>
    <w:rsid w:val="00B4205D"/>
    <w:rsid w:val="00B4244F"/>
    <w:rsid w:val="00B559F2"/>
    <w:rsid w:val="00B55BE3"/>
    <w:rsid w:val="00B5634E"/>
    <w:rsid w:val="00B61289"/>
    <w:rsid w:val="00B65E21"/>
    <w:rsid w:val="00B6703B"/>
    <w:rsid w:val="00B745E3"/>
    <w:rsid w:val="00B74677"/>
    <w:rsid w:val="00B81219"/>
    <w:rsid w:val="00B81506"/>
    <w:rsid w:val="00B86525"/>
    <w:rsid w:val="00B932CD"/>
    <w:rsid w:val="00B939AE"/>
    <w:rsid w:val="00B93D11"/>
    <w:rsid w:val="00B973DD"/>
    <w:rsid w:val="00BA0364"/>
    <w:rsid w:val="00BA2097"/>
    <w:rsid w:val="00BA3A57"/>
    <w:rsid w:val="00BA503E"/>
    <w:rsid w:val="00BA669A"/>
    <w:rsid w:val="00BB073C"/>
    <w:rsid w:val="00BB394E"/>
    <w:rsid w:val="00BB7D15"/>
    <w:rsid w:val="00BC2CAB"/>
    <w:rsid w:val="00BD16F4"/>
    <w:rsid w:val="00BD2270"/>
    <w:rsid w:val="00BD6CCE"/>
    <w:rsid w:val="00BE17FF"/>
    <w:rsid w:val="00BE1A39"/>
    <w:rsid w:val="00BE2672"/>
    <w:rsid w:val="00BE2C3A"/>
    <w:rsid w:val="00BF1472"/>
    <w:rsid w:val="00BF4B31"/>
    <w:rsid w:val="00BF4C8F"/>
    <w:rsid w:val="00C0382E"/>
    <w:rsid w:val="00C11993"/>
    <w:rsid w:val="00C121C0"/>
    <w:rsid w:val="00C13320"/>
    <w:rsid w:val="00C21B6C"/>
    <w:rsid w:val="00C230AD"/>
    <w:rsid w:val="00C27F68"/>
    <w:rsid w:val="00C316D5"/>
    <w:rsid w:val="00C33AA7"/>
    <w:rsid w:val="00C355B1"/>
    <w:rsid w:val="00C37098"/>
    <w:rsid w:val="00C43586"/>
    <w:rsid w:val="00C43C3E"/>
    <w:rsid w:val="00C46F8F"/>
    <w:rsid w:val="00C563CF"/>
    <w:rsid w:val="00C576B3"/>
    <w:rsid w:val="00C617FA"/>
    <w:rsid w:val="00C65F8C"/>
    <w:rsid w:val="00C675DB"/>
    <w:rsid w:val="00C70F40"/>
    <w:rsid w:val="00C81399"/>
    <w:rsid w:val="00C84DBA"/>
    <w:rsid w:val="00C867C1"/>
    <w:rsid w:val="00C9088D"/>
    <w:rsid w:val="00C92254"/>
    <w:rsid w:val="00C930DE"/>
    <w:rsid w:val="00C93DA6"/>
    <w:rsid w:val="00C95B4B"/>
    <w:rsid w:val="00C9711E"/>
    <w:rsid w:val="00CA7D8A"/>
    <w:rsid w:val="00CB1057"/>
    <w:rsid w:val="00CB1975"/>
    <w:rsid w:val="00CB3967"/>
    <w:rsid w:val="00CB3CE1"/>
    <w:rsid w:val="00CB446D"/>
    <w:rsid w:val="00CC15D3"/>
    <w:rsid w:val="00CC17F7"/>
    <w:rsid w:val="00CC1EFC"/>
    <w:rsid w:val="00CC31DC"/>
    <w:rsid w:val="00CC6C3B"/>
    <w:rsid w:val="00CC7E16"/>
    <w:rsid w:val="00CD195B"/>
    <w:rsid w:val="00CD5F83"/>
    <w:rsid w:val="00CD65A7"/>
    <w:rsid w:val="00CE53FB"/>
    <w:rsid w:val="00CF5ECD"/>
    <w:rsid w:val="00CF76AC"/>
    <w:rsid w:val="00D120E0"/>
    <w:rsid w:val="00D12282"/>
    <w:rsid w:val="00D22117"/>
    <w:rsid w:val="00D22E39"/>
    <w:rsid w:val="00D25D20"/>
    <w:rsid w:val="00D2660B"/>
    <w:rsid w:val="00D26D6A"/>
    <w:rsid w:val="00D57DD0"/>
    <w:rsid w:val="00D643E5"/>
    <w:rsid w:val="00D65A57"/>
    <w:rsid w:val="00D66980"/>
    <w:rsid w:val="00D70A76"/>
    <w:rsid w:val="00D820BE"/>
    <w:rsid w:val="00D844E2"/>
    <w:rsid w:val="00D84C64"/>
    <w:rsid w:val="00D86DDF"/>
    <w:rsid w:val="00D9445B"/>
    <w:rsid w:val="00D952F8"/>
    <w:rsid w:val="00D96215"/>
    <w:rsid w:val="00D964D5"/>
    <w:rsid w:val="00D973FE"/>
    <w:rsid w:val="00DA0860"/>
    <w:rsid w:val="00DB2CD6"/>
    <w:rsid w:val="00DB36E5"/>
    <w:rsid w:val="00DB658A"/>
    <w:rsid w:val="00DC0D2E"/>
    <w:rsid w:val="00DC4CB0"/>
    <w:rsid w:val="00DC518C"/>
    <w:rsid w:val="00DC6346"/>
    <w:rsid w:val="00DD46AC"/>
    <w:rsid w:val="00DD4BC7"/>
    <w:rsid w:val="00DE36FA"/>
    <w:rsid w:val="00DE56D5"/>
    <w:rsid w:val="00DE6C8B"/>
    <w:rsid w:val="00DF66B0"/>
    <w:rsid w:val="00DF7335"/>
    <w:rsid w:val="00E01F77"/>
    <w:rsid w:val="00E0272A"/>
    <w:rsid w:val="00E03ECA"/>
    <w:rsid w:val="00E04E77"/>
    <w:rsid w:val="00E05AAF"/>
    <w:rsid w:val="00E06894"/>
    <w:rsid w:val="00E0727F"/>
    <w:rsid w:val="00E0762A"/>
    <w:rsid w:val="00E1468D"/>
    <w:rsid w:val="00E15FCB"/>
    <w:rsid w:val="00E17480"/>
    <w:rsid w:val="00E17F14"/>
    <w:rsid w:val="00E25BA7"/>
    <w:rsid w:val="00E34FA6"/>
    <w:rsid w:val="00E4415B"/>
    <w:rsid w:val="00E4480D"/>
    <w:rsid w:val="00E44DF2"/>
    <w:rsid w:val="00E60744"/>
    <w:rsid w:val="00E72787"/>
    <w:rsid w:val="00E76636"/>
    <w:rsid w:val="00E80A77"/>
    <w:rsid w:val="00E814BD"/>
    <w:rsid w:val="00E826D5"/>
    <w:rsid w:val="00E83760"/>
    <w:rsid w:val="00E8664A"/>
    <w:rsid w:val="00E906C6"/>
    <w:rsid w:val="00E91391"/>
    <w:rsid w:val="00E95653"/>
    <w:rsid w:val="00E96C23"/>
    <w:rsid w:val="00EA1CA6"/>
    <w:rsid w:val="00EA3183"/>
    <w:rsid w:val="00EA38BB"/>
    <w:rsid w:val="00EA501D"/>
    <w:rsid w:val="00EA7748"/>
    <w:rsid w:val="00EB4939"/>
    <w:rsid w:val="00EB7CC7"/>
    <w:rsid w:val="00EC1B64"/>
    <w:rsid w:val="00EC1BAC"/>
    <w:rsid w:val="00EC6186"/>
    <w:rsid w:val="00EC7D27"/>
    <w:rsid w:val="00ED16E1"/>
    <w:rsid w:val="00ED3766"/>
    <w:rsid w:val="00ED3E1C"/>
    <w:rsid w:val="00EE7D0A"/>
    <w:rsid w:val="00EF0081"/>
    <w:rsid w:val="00EF0488"/>
    <w:rsid w:val="00EF6C10"/>
    <w:rsid w:val="00EF7A7F"/>
    <w:rsid w:val="00F03514"/>
    <w:rsid w:val="00F03DBA"/>
    <w:rsid w:val="00F0481C"/>
    <w:rsid w:val="00F10D56"/>
    <w:rsid w:val="00F12663"/>
    <w:rsid w:val="00F13443"/>
    <w:rsid w:val="00F14BD1"/>
    <w:rsid w:val="00F31A23"/>
    <w:rsid w:val="00F365D4"/>
    <w:rsid w:val="00F44F9B"/>
    <w:rsid w:val="00F45F75"/>
    <w:rsid w:val="00F50771"/>
    <w:rsid w:val="00F53EFA"/>
    <w:rsid w:val="00F55EA2"/>
    <w:rsid w:val="00F67D17"/>
    <w:rsid w:val="00F7607C"/>
    <w:rsid w:val="00F8336D"/>
    <w:rsid w:val="00F84315"/>
    <w:rsid w:val="00F868C2"/>
    <w:rsid w:val="00F93AF9"/>
    <w:rsid w:val="00FB388E"/>
    <w:rsid w:val="00FC1163"/>
    <w:rsid w:val="00FC5384"/>
    <w:rsid w:val="00FD193F"/>
    <w:rsid w:val="00FD2200"/>
    <w:rsid w:val="00FD32A8"/>
    <w:rsid w:val="00FD480B"/>
    <w:rsid w:val="00FD4FF9"/>
    <w:rsid w:val="00FD5048"/>
    <w:rsid w:val="00FD6670"/>
    <w:rsid w:val="00FE1CC4"/>
    <w:rsid w:val="00FE2AB5"/>
    <w:rsid w:val="00FE4B94"/>
    <w:rsid w:val="00FE55D0"/>
    <w:rsid w:val="00FE62D4"/>
    <w:rsid w:val="00FF4367"/>
    <w:rsid w:val="00FF65E0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0740B5C8"/>
  <w15:docId w15:val="{011FB4E5-2308-4E55-9B40-54652D8F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480D"/>
    <w:pPr>
      <w:spacing w:line="264" w:lineRule="atLeas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870C18"/>
    <w:pPr>
      <w:keepNext/>
      <w:spacing w:after="120" w:line="280" w:lineRule="exact"/>
      <w:outlineLvl w:val="0"/>
    </w:pPr>
    <w:rPr>
      <w:rFonts w:cs="Arial"/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73764D"/>
    <w:pPr>
      <w:keepNext/>
      <w:spacing w:after="120" w:line="280" w:lineRule="exact"/>
      <w:jc w:val="center"/>
      <w:outlineLvl w:val="1"/>
    </w:pPr>
    <w:rPr>
      <w:rFonts w:cs="Arial"/>
      <w:b/>
    </w:rPr>
  </w:style>
  <w:style w:type="paragraph" w:styleId="berschrift3">
    <w:name w:val="heading 3"/>
    <w:basedOn w:val="Standard"/>
    <w:next w:val="Standard"/>
    <w:qFormat/>
    <w:rsid w:val="00870C18"/>
    <w:pPr>
      <w:keepNext/>
      <w:spacing w:after="120" w:line="280" w:lineRule="exact"/>
      <w:jc w:val="center"/>
      <w:outlineLvl w:val="2"/>
    </w:pPr>
    <w:rPr>
      <w:rFonts w:cs="Arial"/>
      <w:b/>
      <w:bCs/>
    </w:rPr>
  </w:style>
  <w:style w:type="paragraph" w:styleId="berschrift4">
    <w:name w:val="heading 4"/>
    <w:basedOn w:val="Standard"/>
    <w:next w:val="Standard"/>
    <w:qFormat/>
    <w:rsid w:val="00870C18"/>
    <w:pPr>
      <w:keepNext/>
      <w:jc w:val="center"/>
      <w:outlineLvl w:val="3"/>
    </w:pPr>
    <w:rPr>
      <w:rFonts w:cs="Arial"/>
      <w:b/>
      <w:sz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sid w:val="00870C18"/>
    <w:rPr>
      <w:vanish/>
      <w:sz w:val="16"/>
    </w:rPr>
  </w:style>
  <w:style w:type="paragraph" w:styleId="Kommentartext">
    <w:name w:val="annotation text"/>
    <w:basedOn w:val="Standard"/>
    <w:link w:val="KommentartextZchn"/>
    <w:semiHidden/>
    <w:rsid w:val="00870C18"/>
    <w:pPr>
      <w:spacing w:line="240" w:lineRule="auto"/>
    </w:pPr>
    <w:rPr>
      <w:sz w:val="20"/>
      <w:lang w:val="x-none" w:eastAsia="x-none"/>
    </w:rPr>
  </w:style>
  <w:style w:type="paragraph" w:styleId="Textkrper">
    <w:name w:val="Body Text"/>
    <w:basedOn w:val="Standard"/>
    <w:semiHidden/>
    <w:rsid w:val="00870C18"/>
    <w:pPr>
      <w:spacing w:after="120" w:line="280" w:lineRule="atLeast"/>
      <w:jc w:val="both"/>
    </w:pPr>
    <w:rPr>
      <w:szCs w:val="22"/>
    </w:rPr>
  </w:style>
  <w:style w:type="paragraph" w:styleId="Kopfzeile">
    <w:name w:val="header"/>
    <w:basedOn w:val="Standard"/>
    <w:link w:val="KopfzeileZchn"/>
    <w:uiPriority w:val="99"/>
    <w:rsid w:val="00870C18"/>
    <w:pPr>
      <w:tabs>
        <w:tab w:val="center" w:pos="4536"/>
        <w:tab w:val="right" w:pos="9072"/>
      </w:tabs>
      <w:spacing w:line="240" w:lineRule="auto"/>
    </w:pPr>
    <w:rPr>
      <w:sz w:val="24"/>
      <w:lang w:val="x-none" w:eastAsia="x-none"/>
    </w:rPr>
  </w:style>
  <w:style w:type="paragraph" w:styleId="Fuzeile">
    <w:name w:val="footer"/>
    <w:basedOn w:val="Standard"/>
    <w:link w:val="FuzeileZchn"/>
    <w:uiPriority w:val="99"/>
    <w:rsid w:val="00870C18"/>
    <w:pPr>
      <w:tabs>
        <w:tab w:val="center" w:pos="4536"/>
        <w:tab w:val="right" w:pos="9072"/>
      </w:tabs>
      <w:spacing w:line="240" w:lineRule="auto"/>
    </w:pPr>
    <w:rPr>
      <w:sz w:val="24"/>
      <w:lang w:val="x-none" w:eastAsia="x-none"/>
    </w:rPr>
  </w:style>
  <w:style w:type="paragraph" w:styleId="Textkrper2">
    <w:name w:val="Body Text 2"/>
    <w:basedOn w:val="Standard"/>
    <w:semiHidden/>
    <w:rsid w:val="00870C18"/>
    <w:pPr>
      <w:spacing w:line="240" w:lineRule="auto"/>
    </w:pPr>
    <w:rPr>
      <w:rFonts w:cs="Arial"/>
      <w:color w:val="FF0000"/>
      <w:sz w:val="20"/>
    </w:rPr>
  </w:style>
  <w:style w:type="paragraph" w:styleId="Textkrper3">
    <w:name w:val="Body Text 3"/>
    <w:basedOn w:val="Standard"/>
    <w:semiHidden/>
    <w:rsid w:val="00870C18"/>
    <w:pPr>
      <w:spacing w:line="240" w:lineRule="auto"/>
    </w:pPr>
    <w:rPr>
      <w:rFonts w:ascii="CG Times" w:hAnsi="CG Times"/>
      <w:szCs w:val="22"/>
    </w:rPr>
  </w:style>
  <w:style w:type="paragraph" w:customStyle="1" w:styleId="BAAbsatzneu">
    <w:name w:val="BA Absatz neu"/>
    <w:basedOn w:val="Standard"/>
    <w:rsid w:val="00870C18"/>
    <w:pPr>
      <w:tabs>
        <w:tab w:val="left" w:pos="397"/>
      </w:tabs>
      <w:spacing w:line="240" w:lineRule="auto"/>
      <w:ind w:left="397" w:hanging="397"/>
      <w:jc w:val="both"/>
    </w:pPr>
    <w:rPr>
      <w:sz w:val="20"/>
      <w:lang w:val="pl-PL" w:eastAsia="ar-SA"/>
    </w:rPr>
  </w:style>
  <w:style w:type="paragraph" w:styleId="Textkrper-Zeileneinzug">
    <w:name w:val="Body Text Indent"/>
    <w:basedOn w:val="Standard"/>
    <w:semiHidden/>
    <w:rsid w:val="00870C18"/>
    <w:pPr>
      <w:tabs>
        <w:tab w:val="left" w:pos="480"/>
      </w:tabs>
      <w:spacing w:after="120" w:line="280" w:lineRule="atLeast"/>
      <w:ind w:left="480" w:hanging="480"/>
    </w:pPr>
    <w:rPr>
      <w:rFonts w:cs="Arial"/>
    </w:rPr>
  </w:style>
  <w:style w:type="paragraph" w:styleId="Funotentext">
    <w:name w:val="footnote text"/>
    <w:basedOn w:val="Standard"/>
    <w:semiHidden/>
    <w:rsid w:val="00870C18"/>
    <w:pPr>
      <w:spacing w:line="240" w:lineRule="auto"/>
    </w:pPr>
    <w:rPr>
      <w:rFonts w:ascii="CG Times" w:hAnsi="CG Times"/>
      <w:sz w:val="20"/>
    </w:rPr>
  </w:style>
  <w:style w:type="paragraph" w:customStyle="1" w:styleId="einzug">
    <w:name w:val="einzug"/>
    <w:basedOn w:val="Standard"/>
    <w:rsid w:val="00870C18"/>
    <w:pPr>
      <w:spacing w:line="240" w:lineRule="atLeast"/>
      <w:jc w:val="both"/>
    </w:pPr>
    <w:rPr>
      <w:szCs w:val="22"/>
    </w:rPr>
  </w:style>
  <w:style w:type="character" w:styleId="Seitenzahl">
    <w:name w:val="page number"/>
    <w:basedOn w:val="Absatz-Standardschriftart"/>
    <w:semiHidden/>
    <w:rsid w:val="00870C18"/>
  </w:style>
  <w:style w:type="paragraph" w:styleId="HTMLVorformatiert">
    <w:name w:val="HTML Preformatted"/>
    <w:basedOn w:val="Standard"/>
    <w:semiHidden/>
    <w:rsid w:val="00870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Arial Unicode MS" w:eastAsia="Arial Unicode MS" w:hAnsi="Arial Unicode MS" w:cs="Arial Unicode MS"/>
      <w:sz w:val="20"/>
    </w:rPr>
  </w:style>
  <w:style w:type="paragraph" w:customStyle="1" w:styleId="grundabsatzlayout">
    <w:name w:val="grundabsatzlayout"/>
    <w:basedOn w:val="Standard"/>
    <w:rsid w:val="00870C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Funotenzeichen">
    <w:name w:val="footnote reference"/>
    <w:semiHidden/>
    <w:rsid w:val="00870C18"/>
    <w:rPr>
      <w:position w:val="6"/>
    </w:rPr>
  </w:style>
  <w:style w:type="character" w:styleId="Hyperlink">
    <w:name w:val="Hyperlink"/>
    <w:uiPriority w:val="99"/>
    <w:rsid w:val="00870C1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1975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CB1975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700500"/>
    <w:rPr>
      <w:rFonts w:ascii="Arial" w:hAnsi="Arial" w:cs="Arial"/>
      <w:sz w:val="24"/>
    </w:rPr>
  </w:style>
  <w:style w:type="character" w:customStyle="1" w:styleId="FuzeileZchn">
    <w:name w:val="Fußzeile Zchn"/>
    <w:link w:val="Fuzeile"/>
    <w:uiPriority w:val="99"/>
    <w:rsid w:val="00700500"/>
    <w:rPr>
      <w:rFonts w:ascii="Arial" w:hAnsi="Arial" w:cs="Arial"/>
      <w:sz w:val="24"/>
    </w:rPr>
  </w:style>
  <w:style w:type="paragraph" w:styleId="Verzeichnis8">
    <w:name w:val="toc 8"/>
    <w:basedOn w:val="Standard"/>
    <w:next w:val="Standard"/>
    <w:autoRedefine/>
    <w:semiHidden/>
    <w:rsid w:val="00700500"/>
    <w:pPr>
      <w:overflowPunct w:val="0"/>
      <w:autoSpaceDE w:val="0"/>
      <w:autoSpaceDN w:val="0"/>
      <w:adjustRightInd w:val="0"/>
      <w:spacing w:line="240" w:lineRule="auto"/>
      <w:ind w:left="1540"/>
      <w:textAlignment w:val="baseline"/>
    </w:pPr>
    <w:rPr>
      <w:rFonts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3E89"/>
    <w:pPr>
      <w:spacing w:line="264" w:lineRule="atLeast"/>
    </w:pPr>
    <w:rPr>
      <w:rFonts w:ascii="Times New Roman" w:hAnsi="Times New Roman"/>
      <w:b/>
      <w:bCs/>
    </w:rPr>
  </w:style>
  <w:style w:type="character" w:customStyle="1" w:styleId="KommentartextZchn">
    <w:name w:val="Kommentartext Zchn"/>
    <w:link w:val="Kommentartext"/>
    <w:semiHidden/>
    <w:rsid w:val="00753E89"/>
    <w:rPr>
      <w:rFonts w:ascii="Arial" w:hAnsi="Arial" w:cs="Arial"/>
    </w:rPr>
  </w:style>
  <w:style w:type="character" w:customStyle="1" w:styleId="KommentarthemaZchn">
    <w:name w:val="Kommentarthema Zchn"/>
    <w:basedOn w:val="KommentartextZchn"/>
    <w:link w:val="Kommentarthema"/>
    <w:rsid w:val="00753E89"/>
    <w:rPr>
      <w:rFonts w:ascii="Arial" w:hAnsi="Arial" w:cs="Arial"/>
    </w:rPr>
  </w:style>
  <w:style w:type="paragraph" w:styleId="berarbeitung">
    <w:name w:val="Revision"/>
    <w:hidden/>
    <w:uiPriority w:val="99"/>
    <w:semiHidden/>
    <w:rsid w:val="0008204F"/>
    <w:rPr>
      <w:sz w:val="22"/>
    </w:rPr>
  </w:style>
  <w:style w:type="paragraph" w:customStyle="1" w:styleId="StdBlockAbst">
    <w:name w:val="StdBlockAbst."/>
    <w:basedOn w:val="Standard"/>
    <w:rsid w:val="009B4D7F"/>
    <w:pPr>
      <w:spacing w:before="120" w:line="240" w:lineRule="auto"/>
      <w:jc w:val="both"/>
    </w:pPr>
    <w:rPr>
      <w:sz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0120B"/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sid w:val="0020120B"/>
    <w:rPr>
      <w:rFonts w:ascii="Tahoma" w:hAnsi="Tahoma" w:cs="Tahoma"/>
      <w:sz w:val="16"/>
      <w:szCs w:val="16"/>
    </w:rPr>
  </w:style>
  <w:style w:type="character" w:styleId="BesuchterHyperlink">
    <w:name w:val="FollowedHyperlink"/>
    <w:uiPriority w:val="99"/>
    <w:semiHidden/>
    <w:unhideWhenUsed/>
    <w:rsid w:val="005E1CFF"/>
    <w:rPr>
      <w:color w:val="800080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4B2140"/>
    <w:pPr>
      <w:tabs>
        <w:tab w:val="left" w:pos="567"/>
        <w:tab w:val="left" w:pos="1134"/>
        <w:tab w:val="right" w:leader="dot" w:pos="9627"/>
      </w:tabs>
      <w:spacing w:after="60"/>
    </w:pPr>
  </w:style>
  <w:style w:type="paragraph" w:styleId="Verzeichnis1">
    <w:name w:val="toc 1"/>
    <w:basedOn w:val="Standard"/>
    <w:next w:val="Standard"/>
    <w:autoRedefine/>
    <w:uiPriority w:val="39"/>
    <w:unhideWhenUsed/>
    <w:rsid w:val="0073764D"/>
    <w:pPr>
      <w:tabs>
        <w:tab w:val="right" w:leader="dot" w:pos="9627"/>
      </w:tabs>
      <w:spacing w:after="60" w:line="240" w:lineRule="auto"/>
    </w:pPr>
    <w:rPr>
      <w:b/>
    </w:rPr>
  </w:style>
  <w:style w:type="paragraph" w:styleId="Listenabsatz">
    <w:name w:val="List Paragraph"/>
    <w:basedOn w:val="Standard"/>
    <w:uiPriority w:val="34"/>
    <w:qFormat/>
    <w:rsid w:val="004B2140"/>
    <w:pPr>
      <w:spacing w:after="60"/>
    </w:pPr>
  </w:style>
  <w:style w:type="character" w:customStyle="1" w:styleId="berschrift1Zchn">
    <w:name w:val="Überschrift 1 Zchn"/>
    <w:link w:val="berschrift1"/>
    <w:rsid w:val="00BE1A39"/>
    <w:rPr>
      <w:rFonts w:ascii="Arial" w:hAnsi="Arial" w:cs="Arial"/>
      <w:b/>
      <w:bCs/>
      <w:sz w:val="22"/>
    </w:rPr>
  </w:style>
  <w:style w:type="character" w:customStyle="1" w:styleId="berschrift2Zchn">
    <w:name w:val="Überschrift 2 Zchn"/>
    <w:link w:val="berschrift2"/>
    <w:rsid w:val="0073764D"/>
    <w:rPr>
      <w:rFonts w:ascii="Arial" w:hAnsi="Arial" w:cs="Arial"/>
      <w:b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97639A"/>
    <w:pPr>
      <w:tabs>
        <w:tab w:val="left" w:pos="660"/>
        <w:tab w:val="right" w:leader="dot" w:pos="9627"/>
      </w:tabs>
      <w:spacing w:after="60" w:line="240" w:lineRule="auto"/>
    </w:pPr>
  </w:style>
  <w:style w:type="paragraph" w:customStyle="1" w:styleId="Default">
    <w:name w:val="Default"/>
    <w:rsid w:val="00A7187F"/>
    <w:pPr>
      <w:widowControl w:val="0"/>
      <w:autoSpaceDE w:val="0"/>
      <w:autoSpaceDN w:val="0"/>
      <w:adjustRightInd w:val="0"/>
    </w:pPr>
    <w:rPr>
      <w:rFonts w:ascii="WWWVDX+TimesNewRoman,Bold" w:hAnsi="WWWVDX+TimesNewRoman,Bold" w:cs="WWWVDX+TimesNewRoman,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751AD-F178-4AC6-A1DF-CE2AD685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Mainz</Company>
  <LinksUpToDate>false</LinksUpToDate>
  <CharactersWithSpaces>3603</CharactersWithSpaces>
  <SharedDoc>false</SharedDoc>
  <HLinks>
    <vt:vector size="174" baseType="variant">
      <vt:variant>
        <vt:i4>1441840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_Toc321320008</vt:lpwstr>
      </vt:variant>
      <vt:variant>
        <vt:i4>1441840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_Toc321320007</vt:lpwstr>
      </vt:variant>
      <vt:variant>
        <vt:i4>1441840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_Toc321320006</vt:lpwstr>
      </vt:variant>
      <vt:variant>
        <vt:i4>1441840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_Toc321320005</vt:lpwstr>
      </vt:variant>
      <vt:variant>
        <vt:i4>1441840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_Toc321320004</vt:lpwstr>
      </vt:variant>
      <vt:variant>
        <vt:i4>1441840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_Toc321320003</vt:lpwstr>
      </vt:variant>
      <vt:variant>
        <vt:i4>1441840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_Toc321320002</vt:lpwstr>
      </vt:variant>
      <vt:variant>
        <vt:i4>1441840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_Toc321320001</vt:lpwstr>
      </vt:variant>
      <vt:variant>
        <vt:i4>1441840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_Toc321320000</vt:lpwstr>
      </vt:variant>
      <vt:variant>
        <vt:i4>1441850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_Toc321319999</vt:lpwstr>
      </vt:variant>
      <vt:variant>
        <vt:i4>1441850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_Toc321319998</vt:lpwstr>
      </vt:variant>
      <vt:variant>
        <vt:i4>1441850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_Toc321319997</vt:lpwstr>
      </vt:variant>
      <vt:variant>
        <vt:i4>1441850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_Toc321319996</vt:lpwstr>
      </vt:variant>
      <vt:variant>
        <vt:i4>1441850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_Toc321319995</vt:lpwstr>
      </vt:variant>
      <vt:variant>
        <vt:i4>1441850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_Toc321319994</vt:lpwstr>
      </vt:variant>
      <vt:variant>
        <vt:i4>1441850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_Toc321319993</vt:lpwstr>
      </vt:variant>
      <vt:variant>
        <vt:i4>1441850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_Toc321319992</vt:lpwstr>
      </vt:variant>
      <vt:variant>
        <vt:i4>1441850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_Toc321319991</vt:lpwstr>
      </vt:variant>
      <vt:variant>
        <vt:i4>1441850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_Toc321319990</vt:lpwstr>
      </vt:variant>
      <vt:variant>
        <vt:i4>1507386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_Toc321319989</vt:lpwstr>
      </vt:variant>
      <vt:variant>
        <vt:i4>1507386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_Toc321319988</vt:lpwstr>
      </vt:variant>
      <vt:variant>
        <vt:i4>1507386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_Toc321319987</vt:lpwstr>
      </vt:variant>
      <vt:variant>
        <vt:i4>1507386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_Toc321319986</vt:lpwstr>
      </vt:variant>
      <vt:variant>
        <vt:i4>1507386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_Toc321319985</vt:lpwstr>
      </vt:variant>
      <vt:variant>
        <vt:i4>1507386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_Toc321319984</vt:lpwstr>
      </vt:variant>
      <vt:variant>
        <vt:i4>1507386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_Toc321319983</vt:lpwstr>
      </vt:variant>
      <vt:variant>
        <vt:i4>1507386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_Toc321319982</vt:lpwstr>
      </vt:variant>
      <vt:variant>
        <vt:i4>1507386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_Toc321319981</vt:lpwstr>
      </vt:variant>
      <vt:variant>
        <vt:i4>1507386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_Toc321319980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Senatsausschuss Studium und Lehre</dc:creator>
  <cp:lastModifiedBy>Hansen, André</cp:lastModifiedBy>
  <cp:revision>6</cp:revision>
  <cp:lastPrinted>2013-11-11T14:38:00Z</cp:lastPrinted>
  <dcterms:created xsi:type="dcterms:W3CDTF">2016-04-25T11:06:00Z</dcterms:created>
  <dcterms:modified xsi:type="dcterms:W3CDTF">2016-08-04T12:08:00Z</dcterms:modified>
</cp:coreProperties>
</file>